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5FB" w:rsidRDefault="005C05FB" w:rsidP="005C05FB">
      <w:pPr>
        <w:tabs>
          <w:tab w:val="left" w:pos="-426"/>
          <w:tab w:val="left" w:pos="-284"/>
        </w:tabs>
        <w:spacing w:after="0" w:line="240" w:lineRule="auto"/>
        <w:jc w:val="center"/>
        <w:rPr>
          <w:rFonts w:ascii="Times New Roman" w:eastAsiaTheme="minorEastAsia" w:hAnsi="Times New Roman" w:cs="Times New Roman"/>
          <w:b/>
          <w:bCs/>
          <w:color w:val="000000"/>
          <w:sz w:val="28"/>
          <w:szCs w:val="28"/>
          <w:lang w:eastAsia="ru-RU"/>
        </w:rPr>
      </w:pPr>
      <w:r>
        <w:rPr>
          <w:rFonts w:ascii="Times New Roman" w:eastAsiaTheme="minorEastAsia" w:hAnsi="Times New Roman" w:cs="Times New Roman"/>
          <w:b/>
          <w:bCs/>
          <w:sz w:val="28"/>
          <w:szCs w:val="28"/>
          <w:lang w:eastAsia="ru-RU"/>
        </w:rPr>
        <w:t>ПАСПОРТ</w:t>
      </w:r>
    </w:p>
    <w:p w:rsidR="005C05FB" w:rsidRDefault="005C05FB" w:rsidP="005C05FB">
      <w:pPr>
        <w:tabs>
          <w:tab w:val="left" w:pos="-426"/>
          <w:tab w:val="left" w:pos="-284"/>
        </w:tabs>
        <w:spacing w:after="0" w:line="240" w:lineRule="auto"/>
        <w:jc w:val="center"/>
        <w:rPr>
          <w:rFonts w:ascii="Times New Roman" w:eastAsiaTheme="minorEastAsia" w:hAnsi="Times New Roman" w:cs="Times New Roman"/>
          <w:b/>
          <w:bCs/>
          <w:color w:val="0000FF"/>
          <w:sz w:val="28"/>
          <w:szCs w:val="28"/>
          <w:lang w:eastAsia="ru-RU"/>
        </w:rPr>
      </w:pPr>
      <w:r>
        <w:rPr>
          <w:rFonts w:ascii="Times New Roman" w:eastAsiaTheme="minorEastAsia" w:hAnsi="Times New Roman" w:cs="Times New Roman"/>
          <w:b/>
          <w:bCs/>
          <w:color w:val="000000"/>
          <w:sz w:val="28"/>
          <w:szCs w:val="28"/>
          <w:lang w:eastAsia="ru-RU"/>
        </w:rPr>
        <w:t>Програми профілактики злочинності на 2021</w:t>
      </w:r>
      <w:r>
        <w:rPr>
          <w:rFonts w:ascii="Times New Roman" w:eastAsiaTheme="minorEastAsia" w:hAnsi="Times New Roman" w:cs="Times New Roman"/>
          <w:color w:val="000000"/>
          <w:sz w:val="28"/>
          <w:szCs w:val="28"/>
          <w:lang w:eastAsia="ru-RU"/>
        </w:rPr>
        <w:t>-</w:t>
      </w:r>
      <w:r>
        <w:rPr>
          <w:rFonts w:ascii="Times New Roman" w:eastAsiaTheme="minorEastAsia" w:hAnsi="Times New Roman" w:cs="Times New Roman"/>
          <w:b/>
          <w:bCs/>
          <w:color w:val="000000"/>
          <w:sz w:val="28"/>
          <w:szCs w:val="28"/>
          <w:lang w:eastAsia="ru-RU"/>
        </w:rPr>
        <w:t>2025  роки</w:t>
      </w:r>
    </w:p>
    <w:p w:rsidR="005C05FB" w:rsidRDefault="005C05FB" w:rsidP="005C05FB">
      <w:pPr>
        <w:tabs>
          <w:tab w:val="left" w:pos="-426"/>
          <w:tab w:val="left" w:pos="-284"/>
        </w:tabs>
        <w:spacing w:after="0" w:line="240" w:lineRule="auto"/>
        <w:jc w:val="center"/>
        <w:rPr>
          <w:rFonts w:ascii="Times New Roman" w:eastAsiaTheme="minorEastAsia" w:hAnsi="Times New Roman" w:cs="Times New Roman"/>
          <w:b/>
          <w:bCs/>
          <w:color w:val="000000"/>
          <w:sz w:val="28"/>
          <w:szCs w:val="28"/>
          <w:lang w:eastAsia="ru-RU"/>
        </w:rPr>
      </w:pPr>
    </w:p>
    <w:p w:rsidR="005C05FB" w:rsidRDefault="005C05FB" w:rsidP="005C05FB">
      <w:pPr>
        <w:tabs>
          <w:tab w:val="left" w:pos="-426"/>
          <w:tab w:val="left" w:pos="-284"/>
        </w:tabs>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b/>
          <w:bCs/>
          <w:color w:val="000000"/>
          <w:sz w:val="28"/>
          <w:szCs w:val="28"/>
          <w:lang w:eastAsia="ru-RU"/>
        </w:rPr>
        <w:t>1.</w:t>
      </w:r>
      <w:r>
        <w:rPr>
          <w:rFonts w:ascii="Times New Roman" w:eastAsiaTheme="minorEastAsia" w:hAnsi="Times New Roman" w:cs="Times New Roman"/>
          <w:color w:val="000000"/>
          <w:sz w:val="28"/>
          <w:szCs w:val="28"/>
          <w:lang w:eastAsia="ru-RU"/>
        </w:rPr>
        <w:t xml:space="preserve"> </w:t>
      </w:r>
      <w:r>
        <w:rPr>
          <w:rFonts w:ascii="Times New Roman" w:eastAsiaTheme="minorEastAsia" w:hAnsi="Times New Roman" w:cs="Times New Roman"/>
          <w:b/>
          <w:bCs/>
          <w:color w:val="000000"/>
          <w:sz w:val="28"/>
          <w:szCs w:val="28"/>
          <w:lang w:eastAsia="ru-RU"/>
        </w:rPr>
        <w:t>Ініціатор розроблення Програми (замовник) –</w:t>
      </w:r>
      <w:r>
        <w:rPr>
          <w:rFonts w:ascii="Times New Roman" w:eastAsia="Calibri" w:hAnsi="Times New Roman" w:cs="Times New Roman"/>
          <w:color w:val="000000"/>
          <w:sz w:val="24"/>
          <w:szCs w:val="24"/>
          <w:lang w:eastAsia="ru-RU"/>
        </w:rPr>
        <w:t xml:space="preserve"> </w:t>
      </w:r>
      <w:r>
        <w:rPr>
          <w:rFonts w:ascii="Times New Roman" w:eastAsia="Calibri" w:hAnsi="Times New Roman" w:cs="Times New Roman"/>
          <w:color w:val="000000"/>
          <w:sz w:val="28"/>
          <w:szCs w:val="28"/>
          <w:lang w:eastAsia="ru-RU"/>
        </w:rPr>
        <w:t xml:space="preserve">Відділення поліції </w:t>
      </w:r>
      <w:r>
        <w:rPr>
          <w:rFonts w:ascii="Times New Roman" w:eastAsiaTheme="minorEastAsia" w:hAnsi="Times New Roman" w:cs="Times New Roman"/>
          <w:sz w:val="28"/>
          <w:szCs w:val="28"/>
          <w:lang w:eastAsia="ru-RU"/>
        </w:rPr>
        <w:t xml:space="preserve">№2 </w:t>
      </w:r>
    </w:p>
    <w:p w:rsidR="005C05FB" w:rsidRDefault="005C05FB" w:rsidP="005C05FB">
      <w:pPr>
        <w:tabs>
          <w:tab w:val="left" w:pos="-426"/>
          <w:tab w:val="left" w:pos="-284"/>
        </w:tabs>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w:t>
      </w:r>
      <w:proofErr w:type="spellStart"/>
      <w:r>
        <w:rPr>
          <w:rFonts w:ascii="Times New Roman" w:eastAsiaTheme="minorEastAsia" w:hAnsi="Times New Roman" w:cs="Times New Roman"/>
          <w:sz w:val="28"/>
          <w:szCs w:val="28"/>
          <w:lang w:eastAsia="ru-RU"/>
        </w:rPr>
        <w:t>смт</w:t>
      </w:r>
      <w:proofErr w:type="spellEnd"/>
      <w:r>
        <w:rPr>
          <w:rFonts w:ascii="Times New Roman" w:eastAsiaTheme="minorEastAsia" w:hAnsi="Times New Roman" w:cs="Times New Roman"/>
          <w:sz w:val="28"/>
          <w:szCs w:val="28"/>
          <w:lang w:eastAsia="ru-RU"/>
        </w:rPr>
        <w:t xml:space="preserve">. </w:t>
      </w:r>
      <w:proofErr w:type="spellStart"/>
      <w:r>
        <w:rPr>
          <w:rFonts w:ascii="Times New Roman" w:eastAsiaTheme="minorEastAsia" w:hAnsi="Times New Roman" w:cs="Times New Roman"/>
          <w:sz w:val="28"/>
          <w:szCs w:val="28"/>
          <w:lang w:eastAsia="ru-RU"/>
        </w:rPr>
        <w:t>Богородчани</w:t>
      </w:r>
      <w:proofErr w:type="spellEnd"/>
      <w:r>
        <w:rPr>
          <w:rFonts w:ascii="Times New Roman" w:eastAsiaTheme="minorEastAsia" w:hAnsi="Times New Roman" w:cs="Times New Roman"/>
          <w:sz w:val="28"/>
          <w:szCs w:val="28"/>
          <w:lang w:eastAsia="ru-RU"/>
        </w:rPr>
        <w:t xml:space="preserve">)  Івано-Франківського РУП ГУНП в Івано-Франківській області. </w:t>
      </w:r>
    </w:p>
    <w:p w:rsidR="005C05FB" w:rsidRDefault="005C05FB" w:rsidP="005C05FB">
      <w:pPr>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b/>
          <w:bCs/>
          <w:sz w:val="28"/>
          <w:szCs w:val="28"/>
          <w:lang w:eastAsia="ru-RU"/>
        </w:rPr>
        <w:t>2.</w:t>
      </w:r>
      <w:r>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b/>
          <w:bCs/>
          <w:sz w:val="28"/>
          <w:szCs w:val="28"/>
          <w:lang w:eastAsia="ru-RU"/>
        </w:rPr>
        <w:t xml:space="preserve">Термін реалізації Програми – </w:t>
      </w:r>
      <w:r>
        <w:rPr>
          <w:rFonts w:ascii="Times New Roman" w:eastAsiaTheme="minorEastAsia" w:hAnsi="Times New Roman" w:cs="Times New Roman"/>
          <w:sz w:val="28"/>
          <w:szCs w:val="28"/>
          <w:lang w:eastAsia="ru-RU"/>
        </w:rPr>
        <w:t>5 років.</w:t>
      </w:r>
    </w:p>
    <w:p w:rsidR="005C05FB" w:rsidRDefault="005C05FB" w:rsidP="005C05FB">
      <w:pPr>
        <w:spacing w:after="0" w:line="240" w:lineRule="auto"/>
        <w:ind w:firstLine="709"/>
        <w:jc w:val="both"/>
        <w:rPr>
          <w:rFonts w:ascii="Times New Roman" w:eastAsiaTheme="minorEastAsia" w:hAnsi="Times New Roman" w:cs="Times New Roman"/>
          <w:b/>
          <w:bCs/>
          <w:sz w:val="28"/>
          <w:szCs w:val="28"/>
          <w:lang w:eastAsia="ru-RU"/>
        </w:rPr>
      </w:pPr>
      <w:r>
        <w:rPr>
          <w:rFonts w:ascii="Times New Roman" w:eastAsiaTheme="minorEastAsia" w:hAnsi="Times New Roman" w:cs="Times New Roman"/>
          <w:b/>
          <w:bCs/>
          <w:sz w:val="28"/>
          <w:szCs w:val="28"/>
          <w:lang w:eastAsia="ru-RU"/>
        </w:rPr>
        <w:t>3.</w:t>
      </w:r>
      <w:r>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b/>
          <w:bCs/>
          <w:sz w:val="28"/>
          <w:szCs w:val="28"/>
          <w:lang w:eastAsia="ru-RU"/>
        </w:rPr>
        <w:t>Етапи фінансування Програми –</w:t>
      </w:r>
      <w:r>
        <w:rPr>
          <w:rFonts w:ascii="Times New Roman" w:eastAsiaTheme="minorEastAsia" w:hAnsi="Times New Roman" w:cs="Times New Roman"/>
          <w:sz w:val="28"/>
          <w:szCs w:val="28"/>
          <w:lang w:eastAsia="ru-RU"/>
        </w:rPr>
        <w:t xml:space="preserve"> 2021-2025 роки.</w:t>
      </w:r>
    </w:p>
    <w:p w:rsidR="005C05FB" w:rsidRDefault="005C05FB" w:rsidP="005C05FB">
      <w:pPr>
        <w:spacing w:after="0" w:line="240" w:lineRule="auto"/>
        <w:ind w:firstLine="709"/>
        <w:rPr>
          <w:rFonts w:ascii="Times New Roman" w:eastAsiaTheme="minorEastAsia" w:hAnsi="Times New Roman" w:cs="Times New Roman"/>
          <w:sz w:val="28"/>
          <w:szCs w:val="28"/>
          <w:lang w:val="ru-RU" w:eastAsia="ru-RU"/>
        </w:rPr>
      </w:pPr>
      <w:r>
        <w:rPr>
          <w:rFonts w:ascii="Times New Roman" w:eastAsiaTheme="minorEastAsia" w:hAnsi="Times New Roman" w:cs="Times New Roman"/>
          <w:b/>
          <w:bCs/>
          <w:sz w:val="28"/>
          <w:szCs w:val="28"/>
          <w:lang w:eastAsia="ru-RU"/>
        </w:rPr>
        <w:t>4. Очікувані обсяги фінансування Програми (тис. грн.) –</w:t>
      </w:r>
      <w:r>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u w:val="single"/>
          <w:lang w:eastAsia="ru-RU"/>
        </w:rPr>
        <w:t>50 тис. грн.</w:t>
      </w:r>
    </w:p>
    <w:p w:rsidR="005C05FB" w:rsidRDefault="005C05FB" w:rsidP="005C05FB">
      <w:pPr>
        <w:spacing w:after="0" w:line="240" w:lineRule="auto"/>
        <w:ind w:left="720"/>
        <w:rPr>
          <w:rFonts w:ascii="Times New Roman" w:eastAsiaTheme="minorEastAsia" w:hAnsi="Times New Roman" w:cs="Times New Roman"/>
          <w:sz w:val="28"/>
          <w:szCs w:val="28"/>
          <w:lang w:eastAsia="ru-RU"/>
        </w:rPr>
      </w:pPr>
    </w:p>
    <w:tbl>
      <w:tblPr>
        <w:tblW w:w="0" w:type="auto"/>
        <w:tblInd w:w="-38" w:type="dxa"/>
        <w:tblLayout w:type="fixed"/>
        <w:tblCellMar>
          <w:left w:w="40" w:type="dxa"/>
          <w:right w:w="40" w:type="dxa"/>
        </w:tblCellMar>
        <w:tblLook w:val="04A0" w:firstRow="1" w:lastRow="0" w:firstColumn="1" w:lastColumn="0" w:noHBand="0" w:noVBand="1"/>
      </w:tblPr>
      <w:tblGrid>
        <w:gridCol w:w="1800"/>
        <w:gridCol w:w="2237"/>
        <w:gridCol w:w="2623"/>
        <w:gridCol w:w="2700"/>
      </w:tblGrid>
      <w:tr w:rsidR="005C05FB" w:rsidTr="005C05FB">
        <w:trPr>
          <w:trHeight w:hRule="exact" w:val="375"/>
        </w:trPr>
        <w:tc>
          <w:tcPr>
            <w:tcW w:w="1800" w:type="dxa"/>
            <w:vMerge w:val="restart"/>
            <w:tcBorders>
              <w:top w:val="single" w:sz="6" w:space="0" w:color="auto"/>
              <w:left w:val="single" w:sz="6" w:space="0" w:color="auto"/>
              <w:bottom w:val="single" w:sz="6" w:space="0" w:color="auto"/>
              <w:right w:val="single" w:sz="6" w:space="0" w:color="auto"/>
            </w:tcBorders>
            <w:shd w:val="clear" w:color="auto" w:fill="FFFFFF"/>
          </w:tcPr>
          <w:p w:rsidR="005C05FB" w:rsidRDefault="005C05FB">
            <w:pPr>
              <w:shd w:val="clear" w:color="auto" w:fill="FFFFFF"/>
              <w:spacing w:after="0" w:line="240" w:lineRule="auto"/>
              <w:jc w:val="center"/>
              <w:rPr>
                <w:rFonts w:ascii="Times New Roman" w:eastAsiaTheme="minorEastAsia" w:hAnsi="Times New Roman" w:cs="Times New Roman"/>
                <w:b/>
                <w:bCs/>
                <w:sz w:val="14"/>
                <w:szCs w:val="14"/>
                <w:lang w:eastAsia="ru-RU"/>
              </w:rPr>
            </w:pPr>
          </w:p>
          <w:p w:rsidR="005C05FB" w:rsidRDefault="005C05FB">
            <w:pPr>
              <w:shd w:val="clear" w:color="auto" w:fill="FFFFFF"/>
              <w:spacing w:after="0" w:line="240" w:lineRule="auto"/>
              <w:jc w:val="center"/>
              <w:rPr>
                <w:rFonts w:ascii="Times New Roman" w:eastAsiaTheme="minorEastAsia" w:hAnsi="Times New Roman" w:cs="Times New Roman"/>
                <w:b/>
                <w:bCs/>
                <w:sz w:val="28"/>
                <w:szCs w:val="28"/>
                <w:lang w:eastAsia="ru-RU"/>
              </w:rPr>
            </w:pPr>
            <w:r>
              <w:rPr>
                <w:rFonts w:ascii="Times New Roman" w:eastAsiaTheme="minorEastAsia" w:hAnsi="Times New Roman" w:cs="Times New Roman"/>
                <w:b/>
                <w:bCs/>
                <w:sz w:val="28"/>
                <w:szCs w:val="28"/>
                <w:lang w:eastAsia="ru-RU"/>
              </w:rPr>
              <w:t>Роки</w:t>
            </w:r>
          </w:p>
          <w:p w:rsidR="005C05FB" w:rsidRDefault="005C05FB">
            <w:pPr>
              <w:spacing w:after="0" w:line="240" w:lineRule="auto"/>
              <w:rPr>
                <w:rFonts w:ascii="Times New Roman" w:eastAsiaTheme="minorEastAsia" w:hAnsi="Times New Roman" w:cs="Times New Roman"/>
                <w:sz w:val="28"/>
                <w:szCs w:val="28"/>
                <w:lang w:eastAsia="ru-RU"/>
              </w:rPr>
            </w:pPr>
          </w:p>
          <w:p w:rsidR="005C05FB" w:rsidRDefault="005C05FB">
            <w:pPr>
              <w:spacing w:after="0" w:line="240" w:lineRule="auto"/>
              <w:rPr>
                <w:rFonts w:ascii="Times New Roman" w:eastAsiaTheme="minorEastAsia" w:hAnsi="Times New Roman" w:cs="Times New Roman"/>
                <w:sz w:val="28"/>
                <w:szCs w:val="28"/>
                <w:lang w:eastAsia="ru-RU"/>
              </w:rPr>
            </w:pPr>
          </w:p>
          <w:p w:rsidR="005C05FB" w:rsidRDefault="005C05FB">
            <w:pPr>
              <w:spacing w:after="0" w:line="240" w:lineRule="auto"/>
              <w:rPr>
                <w:rFonts w:ascii="Times New Roman" w:eastAsiaTheme="minorEastAsia" w:hAnsi="Times New Roman" w:cs="Times New Roman"/>
                <w:b/>
                <w:bCs/>
                <w:sz w:val="28"/>
                <w:szCs w:val="28"/>
                <w:lang w:eastAsia="ru-RU"/>
              </w:rPr>
            </w:pPr>
          </w:p>
        </w:tc>
        <w:tc>
          <w:tcPr>
            <w:tcW w:w="7560" w:type="dxa"/>
            <w:gridSpan w:val="3"/>
            <w:tcBorders>
              <w:top w:val="single" w:sz="6" w:space="0" w:color="auto"/>
              <w:left w:val="single" w:sz="6" w:space="0" w:color="auto"/>
              <w:bottom w:val="single" w:sz="6" w:space="0" w:color="auto"/>
              <w:right w:val="single" w:sz="4" w:space="0" w:color="auto"/>
            </w:tcBorders>
            <w:shd w:val="clear" w:color="auto" w:fill="FFFFFF"/>
            <w:hideMark/>
          </w:tcPr>
          <w:p w:rsidR="005C05FB" w:rsidRDefault="005C05FB">
            <w:pPr>
              <w:shd w:val="clear" w:color="auto" w:fill="FFFFFF"/>
              <w:spacing w:after="0" w:line="240" w:lineRule="auto"/>
              <w:jc w:val="center"/>
              <w:rPr>
                <w:rFonts w:ascii="Times New Roman" w:eastAsiaTheme="minorEastAsia" w:hAnsi="Times New Roman" w:cs="Times New Roman"/>
                <w:b/>
                <w:bCs/>
                <w:sz w:val="28"/>
                <w:szCs w:val="28"/>
                <w:lang w:eastAsia="ru-RU"/>
              </w:rPr>
            </w:pPr>
            <w:r>
              <w:rPr>
                <w:rFonts w:ascii="Times New Roman" w:eastAsiaTheme="minorEastAsia" w:hAnsi="Times New Roman" w:cs="Times New Roman"/>
                <w:b/>
                <w:bCs/>
                <w:sz w:val="28"/>
                <w:szCs w:val="28"/>
                <w:lang w:eastAsia="ru-RU"/>
              </w:rPr>
              <w:t>Очікувані обсяги фінансування, грн.</w:t>
            </w:r>
          </w:p>
        </w:tc>
      </w:tr>
      <w:tr w:rsidR="005C05FB" w:rsidTr="005C05FB">
        <w:trPr>
          <w:trHeight w:hRule="exact" w:val="345"/>
        </w:trPr>
        <w:tc>
          <w:tcPr>
            <w:tcW w:w="1800" w:type="dxa"/>
            <w:vMerge/>
            <w:tcBorders>
              <w:top w:val="single" w:sz="6" w:space="0" w:color="auto"/>
              <w:left w:val="single" w:sz="6" w:space="0" w:color="auto"/>
              <w:bottom w:val="single" w:sz="6" w:space="0" w:color="auto"/>
              <w:right w:val="single" w:sz="6" w:space="0" w:color="auto"/>
            </w:tcBorders>
            <w:vAlign w:val="center"/>
            <w:hideMark/>
          </w:tcPr>
          <w:p w:rsidR="005C05FB" w:rsidRDefault="005C05FB">
            <w:pPr>
              <w:spacing w:after="0" w:line="240" w:lineRule="auto"/>
              <w:rPr>
                <w:rFonts w:ascii="Times New Roman" w:eastAsiaTheme="minorEastAsia" w:hAnsi="Times New Roman" w:cs="Times New Roman"/>
                <w:b/>
                <w:bCs/>
                <w:sz w:val="28"/>
                <w:szCs w:val="28"/>
                <w:lang w:eastAsia="ru-RU"/>
              </w:rPr>
            </w:pPr>
          </w:p>
        </w:tc>
        <w:tc>
          <w:tcPr>
            <w:tcW w:w="2237" w:type="dxa"/>
            <w:vMerge w:val="restart"/>
            <w:tcBorders>
              <w:top w:val="single" w:sz="6" w:space="0" w:color="auto"/>
              <w:left w:val="single" w:sz="6" w:space="0" w:color="auto"/>
              <w:bottom w:val="single" w:sz="6" w:space="0" w:color="auto"/>
              <w:right w:val="single" w:sz="6" w:space="0" w:color="auto"/>
            </w:tcBorders>
            <w:shd w:val="clear" w:color="auto" w:fill="FFFFFF"/>
          </w:tcPr>
          <w:p w:rsidR="005C05FB" w:rsidRDefault="005C05FB">
            <w:pPr>
              <w:shd w:val="clear" w:color="auto" w:fill="FFFFFF"/>
              <w:spacing w:after="0" w:line="240" w:lineRule="auto"/>
              <w:jc w:val="center"/>
              <w:rPr>
                <w:rFonts w:ascii="Times New Roman" w:eastAsiaTheme="minorEastAsia" w:hAnsi="Times New Roman" w:cs="Times New Roman"/>
                <w:b/>
                <w:bCs/>
                <w:sz w:val="2"/>
                <w:szCs w:val="2"/>
                <w:lang w:eastAsia="ru-RU"/>
              </w:rPr>
            </w:pPr>
          </w:p>
          <w:p w:rsidR="005C05FB" w:rsidRDefault="005C05FB">
            <w:pPr>
              <w:shd w:val="clear" w:color="auto" w:fill="FFFFFF"/>
              <w:spacing w:after="0" w:line="240" w:lineRule="auto"/>
              <w:jc w:val="center"/>
              <w:rPr>
                <w:rFonts w:ascii="Times New Roman" w:eastAsiaTheme="minorEastAsia" w:hAnsi="Times New Roman" w:cs="Times New Roman"/>
                <w:b/>
                <w:bCs/>
                <w:sz w:val="28"/>
                <w:szCs w:val="28"/>
                <w:lang w:eastAsia="ru-RU"/>
              </w:rPr>
            </w:pPr>
            <w:r>
              <w:rPr>
                <w:rFonts w:ascii="Times New Roman" w:eastAsiaTheme="minorEastAsia" w:hAnsi="Times New Roman" w:cs="Times New Roman"/>
                <w:b/>
                <w:bCs/>
                <w:sz w:val="28"/>
                <w:szCs w:val="28"/>
                <w:lang w:eastAsia="ru-RU"/>
              </w:rPr>
              <w:t>Всього</w:t>
            </w:r>
          </w:p>
          <w:p w:rsidR="005C05FB" w:rsidRDefault="005C05FB">
            <w:pPr>
              <w:spacing w:after="0" w:line="240" w:lineRule="auto"/>
              <w:jc w:val="center"/>
              <w:rPr>
                <w:rFonts w:ascii="Times New Roman" w:eastAsiaTheme="minorEastAsia" w:hAnsi="Times New Roman" w:cs="Times New Roman"/>
                <w:sz w:val="28"/>
                <w:szCs w:val="28"/>
                <w:lang w:eastAsia="ru-RU"/>
              </w:rPr>
            </w:pPr>
          </w:p>
          <w:p w:rsidR="005C05FB" w:rsidRDefault="005C05FB">
            <w:pPr>
              <w:spacing w:after="0" w:line="240" w:lineRule="auto"/>
              <w:jc w:val="center"/>
              <w:rPr>
                <w:rFonts w:ascii="Times New Roman" w:eastAsiaTheme="minorEastAsia" w:hAnsi="Times New Roman" w:cs="Times New Roman"/>
                <w:b/>
                <w:bCs/>
                <w:sz w:val="28"/>
                <w:szCs w:val="28"/>
                <w:lang w:eastAsia="ru-RU"/>
              </w:rPr>
            </w:pPr>
          </w:p>
        </w:tc>
        <w:tc>
          <w:tcPr>
            <w:tcW w:w="5323" w:type="dxa"/>
            <w:gridSpan w:val="2"/>
            <w:tcBorders>
              <w:top w:val="single" w:sz="4" w:space="0" w:color="auto"/>
              <w:left w:val="single" w:sz="6" w:space="0" w:color="auto"/>
              <w:bottom w:val="single" w:sz="6" w:space="0" w:color="auto"/>
              <w:right w:val="single" w:sz="6" w:space="0" w:color="auto"/>
            </w:tcBorders>
            <w:shd w:val="clear" w:color="auto" w:fill="FFFFFF"/>
            <w:hideMark/>
          </w:tcPr>
          <w:p w:rsidR="005C05FB" w:rsidRDefault="005C05FB">
            <w:pPr>
              <w:shd w:val="clear" w:color="auto" w:fill="FFFFFF"/>
              <w:spacing w:after="0" w:line="240" w:lineRule="auto"/>
              <w:jc w:val="center"/>
              <w:rPr>
                <w:rFonts w:ascii="Times New Roman" w:eastAsiaTheme="minorEastAsia" w:hAnsi="Times New Roman" w:cs="Times New Roman"/>
                <w:b/>
                <w:bCs/>
                <w:sz w:val="28"/>
                <w:szCs w:val="28"/>
                <w:lang w:eastAsia="ru-RU"/>
              </w:rPr>
            </w:pPr>
            <w:r>
              <w:rPr>
                <w:rFonts w:ascii="Times New Roman" w:eastAsiaTheme="minorEastAsia" w:hAnsi="Times New Roman" w:cs="Times New Roman"/>
                <w:b/>
                <w:bCs/>
                <w:sz w:val="28"/>
                <w:szCs w:val="28"/>
                <w:lang w:eastAsia="ru-RU"/>
              </w:rPr>
              <w:t>в т.ч. за джерелами фінансування</w:t>
            </w:r>
          </w:p>
        </w:tc>
      </w:tr>
      <w:tr w:rsidR="005C05FB" w:rsidTr="005C05FB">
        <w:trPr>
          <w:trHeight w:hRule="exact" w:val="654"/>
        </w:trPr>
        <w:tc>
          <w:tcPr>
            <w:tcW w:w="1800" w:type="dxa"/>
            <w:vMerge/>
            <w:tcBorders>
              <w:top w:val="single" w:sz="6" w:space="0" w:color="auto"/>
              <w:left w:val="single" w:sz="6" w:space="0" w:color="auto"/>
              <w:bottom w:val="single" w:sz="6" w:space="0" w:color="auto"/>
              <w:right w:val="single" w:sz="6" w:space="0" w:color="auto"/>
            </w:tcBorders>
            <w:vAlign w:val="center"/>
            <w:hideMark/>
          </w:tcPr>
          <w:p w:rsidR="005C05FB" w:rsidRDefault="005C05FB">
            <w:pPr>
              <w:spacing w:after="0" w:line="240" w:lineRule="auto"/>
              <w:rPr>
                <w:rFonts w:ascii="Times New Roman" w:eastAsiaTheme="minorEastAsia" w:hAnsi="Times New Roman" w:cs="Times New Roman"/>
                <w:b/>
                <w:bCs/>
                <w:sz w:val="28"/>
                <w:szCs w:val="28"/>
                <w:lang w:eastAsia="ru-RU"/>
              </w:rPr>
            </w:pPr>
          </w:p>
        </w:tc>
        <w:tc>
          <w:tcPr>
            <w:tcW w:w="7560" w:type="dxa"/>
            <w:vMerge/>
            <w:tcBorders>
              <w:top w:val="single" w:sz="6" w:space="0" w:color="auto"/>
              <w:left w:val="single" w:sz="6" w:space="0" w:color="auto"/>
              <w:bottom w:val="single" w:sz="6" w:space="0" w:color="auto"/>
              <w:right w:val="single" w:sz="6" w:space="0" w:color="auto"/>
            </w:tcBorders>
            <w:vAlign w:val="center"/>
            <w:hideMark/>
          </w:tcPr>
          <w:p w:rsidR="005C05FB" w:rsidRDefault="005C05FB">
            <w:pPr>
              <w:spacing w:after="0" w:line="240" w:lineRule="auto"/>
              <w:rPr>
                <w:rFonts w:ascii="Times New Roman" w:eastAsiaTheme="minorEastAsia" w:hAnsi="Times New Roman" w:cs="Times New Roman"/>
                <w:b/>
                <w:bCs/>
                <w:sz w:val="28"/>
                <w:szCs w:val="28"/>
                <w:lang w:eastAsia="ru-RU"/>
              </w:rPr>
            </w:pPr>
          </w:p>
        </w:tc>
        <w:tc>
          <w:tcPr>
            <w:tcW w:w="2623" w:type="dxa"/>
            <w:tcBorders>
              <w:top w:val="single" w:sz="4" w:space="0" w:color="auto"/>
              <w:left w:val="single" w:sz="6" w:space="0" w:color="auto"/>
              <w:bottom w:val="single" w:sz="6" w:space="0" w:color="auto"/>
              <w:right w:val="single" w:sz="6" w:space="0" w:color="auto"/>
            </w:tcBorders>
            <w:shd w:val="clear" w:color="auto" w:fill="FFFFFF"/>
            <w:vAlign w:val="bottom"/>
            <w:hideMark/>
          </w:tcPr>
          <w:p w:rsidR="005C05FB" w:rsidRDefault="005C05FB">
            <w:pPr>
              <w:shd w:val="clear" w:color="auto" w:fill="FFFFFF"/>
              <w:spacing w:after="0" w:line="240" w:lineRule="auto"/>
              <w:jc w:val="center"/>
              <w:rPr>
                <w:rFonts w:ascii="Times New Roman" w:eastAsiaTheme="minorEastAsia" w:hAnsi="Times New Roman" w:cs="Times New Roman"/>
                <w:b/>
                <w:bCs/>
                <w:sz w:val="28"/>
                <w:szCs w:val="28"/>
                <w:lang w:eastAsia="ru-RU"/>
              </w:rPr>
            </w:pPr>
            <w:r>
              <w:rPr>
                <w:rFonts w:ascii="Times New Roman" w:eastAsiaTheme="minorEastAsia" w:hAnsi="Times New Roman" w:cs="Times New Roman"/>
                <w:b/>
                <w:bCs/>
                <w:sz w:val="28"/>
                <w:szCs w:val="28"/>
                <w:lang w:eastAsia="ru-RU"/>
              </w:rPr>
              <w:t>Бюджет ТГ</w:t>
            </w:r>
          </w:p>
        </w:tc>
        <w:tc>
          <w:tcPr>
            <w:tcW w:w="2700"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5C05FB" w:rsidRDefault="005C05FB">
            <w:pPr>
              <w:shd w:val="clear" w:color="auto" w:fill="FFFFFF"/>
              <w:spacing w:after="0" w:line="240" w:lineRule="auto"/>
              <w:jc w:val="center"/>
              <w:rPr>
                <w:rFonts w:ascii="Times New Roman" w:eastAsiaTheme="minorEastAsia" w:hAnsi="Times New Roman" w:cs="Times New Roman"/>
                <w:b/>
                <w:bCs/>
                <w:sz w:val="28"/>
                <w:szCs w:val="28"/>
                <w:lang w:eastAsia="ru-RU"/>
              </w:rPr>
            </w:pPr>
            <w:r>
              <w:rPr>
                <w:rFonts w:ascii="Times New Roman" w:eastAsiaTheme="minorEastAsia" w:hAnsi="Times New Roman" w:cs="Times New Roman"/>
                <w:b/>
                <w:bCs/>
                <w:sz w:val="28"/>
                <w:szCs w:val="28"/>
                <w:lang w:eastAsia="ru-RU"/>
              </w:rPr>
              <w:t>інші джерела</w:t>
            </w:r>
          </w:p>
        </w:tc>
      </w:tr>
      <w:tr w:rsidR="005C05FB" w:rsidTr="005C05FB">
        <w:trPr>
          <w:trHeight w:hRule="exact" w:val="363"/>
        </w:trPr>
        <w:tc>
          <w:tcPr>
            <w:tcW w:w="1800" w:type="dxa"/>
            <w:tcBorders>
              <w:top w:val="single" w:sz="6" w:space="0" w:color="auto"/>
              <w:left w:val="single" w:sz="6" w:space="0" w:color="auto"/>
              <w:bottom w:val="single" w:sz="6" w:space="0" w:color="auto"/>
              <w:right w:val="single" w:sz="6" w:space="0" w:color="auto"/>
            </w:tcBorders>
            <w:shd w:val="clear" w:color="auto" w:fill="FFFFFF"/>
            <w:hideMark/>
          </w:tcPr>
          <w:p w:rsidR="005C05FB" w:rsidRDefault="005C05FB">
            <w:pPr>
              <w:shd w:val="clear" w:color="auto" w:fill="FFFFFF"/>
              <w:spacing w:after="0" w:line="240" w:lineRule="auto"/>
              <w:jc w:val="center"/>
              <w:rPr>
                <w:rFonts w:ascii="Times New Roman" w:eastAsiaTheme="minorEastAsia" w:hAnsi="Times New Roman" w:cs="Times New Roman"/>
                <w:b/>
                <w:bCs/>
                <w:sz w:val="28"/>
                <w:szCs w:val="28"/>
                <w:lang w:eastAsia="ru-RU"/>
              </w:rPr>
            </w:pPr>
            <w:r>
              <w:rPr>
                <w:rFonts w:ascii="Times New Roman" w:eastAsiaTheme="minorEastAsia" w:hAnsi="Times New Roman" w:cs="Times New Roman"/>
                <w:b/>
                <w:bCs/>
                <w:sz w:val="28"/>
                <w:szCs w:val="28"/>
                <w:lang w:eastAsia="ru-RU"/>
              </w:rPr>
              <w:t>2021 -2025</w:t>
            </w:r>
          </w:p>
        </w:tc>
        <w:tc>
          <w:tcPr>
            <w:tcW w:w="2237" w:type="dxa"/>
            <w:tcBorders>
              <w:top w:val="single" w:sz="6" w:space="0" w:color="auto"/>
              <w:left w:val="single" w:sz="6" w:space="0" w:color="auto"/>
              <w:bottom w:val="single" w:sz="6" w:space="0" w:color="auto"/>
              <w:right w:val="single" w:sz="6" w:space="0" w:color="auto"/>
            </w:tcBorders>
            <w:shd w:val="clear" w:color="auto" w:fill="FFFFFF"/>
            <w:hideMark/>
          </w:tcPr>
          <w:p w:rsidR="005C05FB" w:rsidRDefault="005C05FB">
            <w:pPr>
              <w:spacing w:after="0" w:line="240" w:lineRule="auto"/>
              <w:jc w:val="center"/>
              <w:rPr>
                <w:rFonts w:ascii="Times New Roman" w:eastAsiaTheme="minorEastAsia" w:hAnsi="Times New Roman" w:cs="Times New Roman"/>
                <w:b/>
                <w:bCs/>
                <w:sz w:val="28"/>
                <w:szCs w:val="28"/>
                <w:lang w:eastAsia="ru-RU"/>
              </w:rPr>
            </w:pPr>
            <w:r>
              <w:rPr>
                <w:rFonts w:ascii="Times New Roman" w:eastAsiaTheme="minorEastAsia" w:hAnsi="Times New Roman" w:cs="Times New Roman"/>
                <w:b/>
                <w:bCs/>
                <w:sz w:val="28"/>
                <w:szCs w:val="28"/>
                <w:lang w:eastAsia="ru-RU"/>
              </w:rPr>
              <w:t>250 000</w:t>
            </w:r>
          </w:p>
        </w:tc>
        <w:tc>
          <w:tcPr>
            <w:tcW w:w="2623" w:type="dxa"/>
            <w:tcBorders>
              <w:top w:val="single" w:sz="6" w:space="0" w:color="auto"/>
              <w:left w:val="single" w:sz="6" w:space="0" w:color="auto"/>
              <w:bottom w:val="single" w:sz="6" w:space="0" w:color="auto"/>
              <w:right w:val="single" w:sz="6" w:space="0" w:color="auto"/>
            </w:tcBorders>
            <w:shd w:val="clear" w:color="auto" w:fill="FFFFFF"/>
            <w:hideMark/>
          </w:tcPr>
          <w:p w:rsidR="005C05FB" w:rsidRDefault="005C05FB">
            <w:pPr>
              <w:spacing w:after="0" w:line="240" w:lineRule="auto"/>
              <w:jc w:val="center"/>
              <w:rPr>
                <w:rFonts w:ascii="Times New Roman" w:eastAsiaTheme="minorEastAsia" w:hAnsi="Times New Roman" w:cs="Times New Roman"/>
                <w:b/>
                <w:bCs/>
                <w:sz w:val="28"/>
                <w:szCs w:val="28"/>
                <w:lang w:eastAsia="ru-RU"/>
              </w:rPr>
            </w:pPr>
            <w:r>
              <w:rPr>
                <w:rFonts w:ascii="Times New Roman" w:eastAsiaTheme="minorEastAsia" w:hAnsi="Times New Roman" w:cs="Times New Roman"/>
                <w:b/>
                <w:bCs/>
                <w:sz w:val="28"/>
                <w:szCs w:val="28"/>
                <w:lang w:eastAsia="ru-RU"/>
              </w:rPr>
              <w:t>250 000</w:t>
            </w:r>
          </w:p>
        </w:tc>
        <w:tc>
          <w:tcPr>
            <w:tcW w:w="2700" w:type="dxa"/>
            <w:tcBorders>
              <w:top w:val="single" w:sz="6" w:space="0" w:color="auto"/>
              <w:left w:val="single" w:sz="6" w:space="0" w:color="auto"/>
              <w:bottom w:val="single" w:sz="6" w:space="0" w:color="auto"/>
              <w:right w:val="single" w:sz="6" w:space="0" w:color="auto"/>
            </w:tcBorders>
            <w:shd w:val="clear" w:color="auto" w:fill="FFFFFF"/>
            <w:hideMark/>
          </w:tcPr>
          <w:p w:rsidR="005C05FB" w:rsidRDefault="005C05FB">
            <w:pPr>
              <w:shd w:val="clear" w:color="auto" w:fill="FFFFFF"/>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w:t>
            </w:r>
          </w:p>
        </w:tc>
      </w:tr>
      <w:tr w:rsidR="005C05FB" w:rsidTr="005C05FB">
        <w:trPr>
          <w:trHeight w:hRule="exact" w:val="538"/>
        </w:trPr>
        <w:tc>
          <w:tcPr>
            <w:tcW w:w="1800" w:type="dxa"/>
            <w:tcBorders>
              <w:top w:val="single" w:sz="6" w:space="0" w:color="auto"/>
              <w:left w:val="single" w:sz="6" w:space="0" w:color="auto"/>
              <w:bottom w:val="single" w:sz="6" w:space="0" w:color="auto"/>
              <w:right w:val="single" w:sz="6" w:space="0" w:color="auto"/>
            </w:tcBorders>
            <w:shd w:val="clear" w:color="auto" w:fill="FFFFFF"/>
            <w:hideMark/>
          </w:tcPr>
          <w:p w:rsidR="005C05FB" w:rsidRDefault="005C05FB">
            <w:pPr>
              <w:shd w:val="clear" w:color="auto" w:fill="FFFFFF"/>
              <w:spacing w:after="0" w:line="240" w:lineRule="auto"/>
              <w:jc w:val="center"/>
              <w:rPr>
                <w:rFonts w:ascii="Times New Roman" w:eastAsiaTheme="minorEastAsia" w:hAnsi="Times New Roman" w:cs="Times New Roman"/>
                <w:b/>
                <w:bCs/>
                <w:sz w:val="28"/>
                <w:szCs w:val="28"/>
                <w:lang w:eastAsia="ru-RU"/>
              </w:rPr>
            </w:pPr>
            <w:r>
              <w:rPr>
                <w:rFonts w:ascii="Times New Roman" w:eastAsiaTheme="minorEastAsia" w:hAnsi="Times New Roman" w:cs="Times New Roman"/>
                <w:b/>
                <w:bCs/>
                <w:sz w:val="28"/>
                <w:szCs w:val="28"/>
                <w:lang w:eastAsia="ru-RU"/>
              </w:rPr>
              <w:t>в т. ч.</w:t>
            </w:r>
          </w:p>
        </w:tc>
        <w:tc>
          <w:tcPr>
            <w:tcW w:w="2237" w:type="dxa"/>
            <w:tcBorders>
              <w:top w:val="single" w:sz="6" w:space="0" w:color="auto"/>
              <w:left w:val="single" w:sz="6" w:space="0" w:color="auto"/>
              <w:bottom w:val="single" w:sz="6" w:space="0" w:color="auto"/>
              <w:right w:val="single" w:sz="6" w:space="0" w:color="auto"/>
            </w:tcBorders>
            <w:shd w:val="clear" w:color="auto" w:fill="FFFFFF"/>
          </w:tcPr>
          <w:p w:rsidR="005C05FB" w:rsidRDefault="005C05FB">
            <w:pPr>
              <w:spacing w:after="0" w:line="240" w:lineRule="auto"/>
              <w:jc w:val="center"/>
              <w:rPr>
                <w:rFonts w:ascii="Times New Roman" w:eastAsiaTheme="minorEastAsia" w:hAnsi="Times New Roman" w:cs="Times New Roman"/>
                <w:b/>
                <w:bCs/>
                <w:sz w:val="28"/>
                <w:szCs w:val="28"/>
                <w:lang w:eastAsia="ru-RU"/>
              </w:rPr>
            </w:pPr>
          </w:p>
        </w:tc>
        <w:tc>
          <w:tcPr>
            <w:tcW w:w="2623" w:type="dxa"/>
            <w:tcBorders>
              <w:top w:val="single" w:sz="6" w:space="0" w:color="auto"/>
              <w:left w:val="single" w:sz="6" w:space="0" w:color="auto"/>
              <w:bottom w:val="single" w:sz="6" w:space="0" w:color="auto"/>
              <w:right w:val="single" w:sz="6" w:space="0" w:color="auto"/>
            </w:tcBorders>
            <w:shd w:val="clear" w:color="auto" w:fill="FFFFFF"/>
          </w:tcPr>
          <w:p w:rsidR="005C05FB" w:rsidRDefault="005C05FB">
            <w:pPr>
              <w:spacing w:after="0" w:line="240" w:lineRule="auto"/>
              <w:jc w:val="center"/>
              <w:rPr>
                <w:rFonts w:ascii="Times New Roman" w:eastAsiaTheme="minorEastAsia" w:hAnsi="Times New Roman" w:cs="Times New Roman"/>
                <w:b/>
                <w:bCs/>
                <w:sz w:val="28"/>
                <w:szCs w:val="28"/>
                <w:lang w:eastAsia="ru-RU"/>
              </w:rPr>
            </w:pPr>
          </w:p>
        </w:tc>
        <w:tc>
          <w:tcPr>
            <w:tcW w:w="2700" w:type="dxa"/>
            <w:tcBorders>
              <w:top w:val="single" w:sz="6" w:space="0" w:color="auto"/>
              <w:left w:val="single" w:sz="6" w:space="0" w:color="auto"/>
              <w:bottom w:val="single" w:sz="6" w:space="0" w:color="auto"/>
              <w:right w:val="single" w:sz="6" w:space="0" w:color="auto"/>
            </w:tcBorders>
            <w:shd w:val="clear" w:color="auto" w:fill="FFFFFF"/>
            <w:hideMark/>
          </w:tcPr>
          <w:p w:rsidR="005C05FB" w:rsidRDefault="005C05FB">
            <w:pPr>
              <w:shd w:val="clear" w:color="auto" w:fill="FFFFFF"/>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w:t>
            </w:r>
          </w:p>
        </w:tc>
      </w:tr>
      <w:tr w:rsidR="005C05FB" w:rsidTr="005C05FB">
        <w:trPr>
          <w:trHeight w:hRule="exact" w:val="380"/>
        </w:trPr>
        <w:tc>
          <w:tcPr>
            <w:tcW w:w="1800" w:type="dxa"/>
            <w:tcBorders>
              <w:top w:val="single" w:sz="6" w:space="0" w:color="auto"/>
              <w:left w:val="single" w:sz="6" w:space="0" w:color="auto"/>
              <w:bottom w:val="single" w:sz="6" w:space="0" w:color="auto"/>
              <w:right w:val="single" w:sz="6" w:space="0" w:color="auto"/>
            </w:tcBorders>
            <w:shd w:val="clear" w:color="auto" w:fill="FFFFFF"/>
            <w:hideMark/>
          </w:tcPr>
          <w:p w:rsidR="005C05FB" w:rsidRDefault="005C05FB">
            <w:pPr>
              <w:shd w:val="clear" w:color="auto" w:fill="FFFFFF"/>
              <w:jc w:val="center"/>
              <w:rPr>
                <w:rFonts w:ascii="Times New Roman" w:eastAsiaTheme="minorEastAsia" w:hAnsi="Times New Roman" w:cs="Times New Roman"/>
                <w:b/>
                <w:bCs/>
                <w:sz w:val="28"/>
                <w:szCs w:val="28"/>
                <w:lang w:eastAsia="ru-RU"/>
              </w:rPr>
            </w:pPr>
            <w:r>
              <w:rPr>
                <w:rFonts w:ascii="Times New Roman" w:eastAsiaTheme="minorEastAsia" w:hAnsi="Times New Roman" w:cs="Times New Roman"/>
                <w:b/>
                <w:bCs/>
                <w:sz w:val="28"/>
                <w:szCs w:val="28"/>
                <w:lang w:eastAsia="ru-RU"/>
              </w:rPr>
              <w:t>2021</w:t>
            </w:r>
          </w:p>
        </w:tc>
        <w:tc>
          <w:tcPr>
            <w:tcW w:w="2237" w:type="dxa"/>
            <w:tcBorders>
              <w:top w:val="single" w:sz="6" w:space="0" w:color="auto"/>
              <w:left w:val="single" w:sz="6" w:space="0" w:color="auto"/>
              <w:bottom w:val="single" w:sz="6" w:space="0" w:color="auto"/>
              <w:right w:val="single" w:sz="6" w:space="0" w:color="auto"/>
            </w:tcBorders>
            <w:shd w:val="clear" w:color="auto" w:fill="FFFFFF"/>
            <w:hideMark/>
          </w:tcPr>
          <w:p w:rsidR="005C05FB" w:rsidRDefault="005C05FB">
            <w:pPr>
              <w:jc w:val="center"/>
              <w:rPr>
                <w:rFonts w:ascii="Times New Roman" w:eastAsiaTheme="minorEastAsia" w:hAnsi="Times New Roman" w:cs="Times New Roman"/>
                <w:b/>
                <w:bCs/>
                <w:sz w:val="28"/>
                <w:szCs w:val="28"/>
                <w:lang w:eastAsia="ru-RU"/>
              </w:rPr>
            </w:pPr>
            <w:r>
              <w:rPr>
                <w:rFonts w:ascii="Times New Roman" w:eastAsiaTheme="minorEastAsia" w:hAnsi="Times New Roman" w:cs="Times New Roman"/>
                <w:b/>
                <w:bCs/>
                <w:sz w:val="28"/>
                <w:szCs w:val="28"/>
                <w:lang w:eastAsia="ru-RU"/>
              </w:rPr>
              <w:t>50 000</w:t>
            </w:r>
          </w:p>
        </w:tc>
        <w:tc>
          <w:tcPr>
            <w:tcW w:w="2623" w:type="dxa"/>
            <w:tcBorders>
              <w:top w:val="single" w:sz="6" w:space="0" w:color="auto"/>
              <w:left w:val="single" w:sz="6" w:space="0" w:color="auto"/>
              <w:bottom w:val="single" w:sz="6" w:space="0" w:color="auto"/>
              <w:right w:val="single" w:sz="6" w:space="0" w:color="auto"/>
            </w:tcBorders>
            <w:shd w:val="clear" w:color="auto" w:fill="FFFFFF"/>
            <w:hideMark/>
          </w:tcPr>
          <w:p w:rsidR="005C05FB" w:rsidRDefault="005C05FB">
            <w:pPr>
              <w:jc w:val="center"/>
              <w:rPr>
                <w:rFonts w:ascii="Times New Roman" w:eastAsiaTheme="minorEastAsia" w:hAnsi="Times New Roman" w:cs="Times New Roman"/>
                <w:b/>
                <w:bCs/>
                <w:sz w:val="28"/>
                <w:szCs w:val="28"/>
                <w:lang w:eastAsia="ru-RU"/>
              </w:rPr>
            </w:pPr>
            <w:r>
              <w:rPr>
                <w:rFonts w:ascii="Times New Roman" w:eastAsiaTheme="minorEastAsia" w:hAnsi="Times New Roman" w:cs="Times New Roman"/>
                <w:b/>
                <w:bCs/>
                <w:sz w:val="28"/>
                <w:szCs w:val="28"/>
                <w:lang w:eastAsia="ru-RU"/>
              </w:rPr>
              <w:t>50 000</w:t>
            </w:r>
          </w:p>
        </w:tc>
        <w:tc>
          <w:tcPr>
            <w:tcW w:w="2700" w:type="dxa"/>
            <w:tcBorders>
              <w:top w:val="single" w:sz="6" w:space="0" w:color="auto"/>
              <w:left w:val="single" w:sz="6" w:space="0" w:color="auto"/>
              <w:bottom w:val="single" w:sz="6" w:space="0" w:color="auto"/>
              <w:right w:val="single" w:sz="6" w:space="0" w:color="auto"/>
            </w:tcBorders>
            <w:shd w:val="clear" w:color="auto" w:fill="FFFFFF"/>
            <w:hideMark/>
          </w:tcPr>
          <w:p w:rsidR="005C05FB" w:rsidRDefault="005C05FB">
            <w:pPr>
              <w:shd w:val="clear" w:color="auto" w:fill="FFFFFF"/>
              <w:jc w:val="center"/>
              <w:rPr>
                <w:rFonts w:eastAsiaTheme="minorEastAsia"/>
                <w:b/>
                <w:bCs/>
                <w:sz w:val="28"/>
                <w:szCs w:val="28"/>
                <w:lang w:eastAsia="ru-RU"/>
              </w:rPr>
            </w:pPr>
            <w:r>
              <w:rPr>
                <w:rFonts w:eastAsiaTheme="minorEastAsia"/>
                <w:b/>
                <w:bCs/>
                <w:sz w:val="28"/>
                <w:szCs w:val="28"/>
                <w:lang w:eastAsia="ru-RU"/>
              </w:rPr>
              <w:t>-</w:t>
            </w:r>
          </w:p>
        </w:tc>
      </w:tr>
      <w:tr w:rsidR="005C05FB" w:rsidTr="005C05FB">
        <w:trPr>
          <w:trHeight w:hRule="exact" w:val="345"/>
        </w:trPr>
        <w:tc>
          <w:tcPr>
            <w:tcW w:w="1800" w:type="dxa"/>
            <w:tcBorders>
              <w:top w:val="single" w:sz="6" w:space="0" w:color="auto"/>
              <w:left w:val="single" w:sz="6" w:space="0" w:color="auto"/>
              <w:bottom w:val="single" w:sz="6" w:space="0" w:color="auto"/>
              <w:right w:val="single" w:sz="6" w:space="0" w:color="auto"/>
            </w:tcBorders>
            <w:shd w:val="clear" w:color="auto" w:fill="FFFFFF"/>
            <w:hideMark/>
          </w:tcPr>
          <w:p w:rsidR="005C05FB" w:rsidRDefault="005C05FB">
            <w:pPr>
              <w:shd w:val="clear" w:color="auto" w:fill="FFFFFF"/>
              <w:jc w:val="center"/>
              <w:rPr>
                <w:rFonts w:ascii="Times New Roman" w:eastAsiaTheme="minorEastAsia" w:hAnsi="Times New Roman" w:cs="Times New Roman"/>
                <w:b/>
                <w:bCs/>
                <w:sz w:val="28"/>
                <w:szCs w:val="28"/>
                <w:lang w:eastAsia="ru-RU"/>
              </w:rPr>
            </w:pPr>
            <w:r>
              <w:rPr>
                <w:rFonts w:ascii="Times New Roman" w:eastAsiaTheme="minorEastAsia" w:hAnsi="Times New Roman" w:cs="Times New Roman"/>
                <w:b/>
                <w:bCs/>
                <w:sz w:val="28"/>
                <w:szCs w:val="28"/>
                <w:lang w:eastAsia="ru-RU"/>
              </w:rPr>
              <w:t>2022</w:t>
            </w:r>
          </w:p>
        </w:tc>
        <w:tc>
          <w:tcPr>
            <w:tcW w:w="2237" w:type="dxa"/>
            <w:tcBorders>
              <w:top w:val="single" w:sz="6" w:space="0" w:color="auto"/>
              <w:left w:val="single" w:sz="6" w:space="0" w:color="auto"/>
              <w:bottom w:val="single" w:sz="6" w:space="0" w:color="auto"/>
              <w:right w:val="single" w:sz="6" w:space="0" w:color="auto"/>
            </w:tcBorders>
            <w:shd w:val="clear" w:color="auto" w:fill="FFFFFF"/>
            <w:hideMark/>
          </w:tcPr>
          <w:p w:rsidR="005C05FB" w:rsidRDefault="005C05FB">
            <w:pPr>
              <w:jc w:val="center"/>
              <w:rPr>
                <w:rFonts w:eastAsiaTheme="minorEastAsia"/>
                <w:lang w:val="ru-RU" w:eastAsia="ru-RU"/>
              </w:rPr>
            </w:pPr>
            <w:r>
              <w:rPr>
                <w:rFonts w:ascii="Times New Roman" w:eastAsiaTheme="minorEastAsia" w:hAnsi="Times New Roman" w:cs="Times New Roman"/>
                <w:b/>
                <w:bCs/>
                <w:sz w:val="28"/>
                <w:szCs w:val="28"/>
                <w:lang w:eastAsia="ru-RU"/>
              </w:rPr>
              <w:t>50 000</w:t>
            </w:r>
          </w:p>
        </w:tc>
        <w:tc>
          <w:tcPr>
            <w:tcW w:w="2623" w:type="dxa"/>
            <w:tcBorders>
              <w:top w:val="single" w:sz="6" w:space="0" w:color="auto"/>
              <w:left w:val="single" w:sz="6" w:space="0" w:color="auto"/>
              <w:bottom w:val="single" w:sz="6" w:space="0" w:color="auto"/>
              <w:right w:val="single" w:sz="6" w:space="0" w:color="auto"/>
            </w:tcBorders>
            <w:shd w:val="clear" w:color="auto" w:fill="FFFFFF"/>
            <w:hideMark/>
          </w:tcPr>
          <w:p w:rsidR="005C05FB" w:rsidRDefault="005C05FB">
            <w:pPr>
              <w:jc w:val="center"/>
              <w:rPr>
                <w:rFonts w:eastAsiaTheme="minorEastAsia"/>
                <w:lang w:val="ru-RU" w:eastAsia="ru-RU"/>
              </w:rPr>
            </w:pPr>
            <w:r>
              <w:rPr>
                <w:rFonts w:ascii="Times New Roman" w:eastAsiaTheme="minorEastAsia" w:hAnsi="Times New Roman" w:cs="Times New Roman"/>
                <w:b/>
                <w:bCs/>
                <w:sz w:val="28"/>
                <w:szCs w:val="28"/>
                <w:lang w:eastAsia="ru-RU"/>
              </w:rPr>
              <w:t>50 000</w:t>
            </w:r>
          </w:p>
        </w:tc>
        <w:tc>
          <w:tcPr>
            <w:tcW w:w="2700" w:type="dxa"/>
            <w:tcBorders>
              <w:top w:val="single" w:sz="6" w:space="0" w:color="auto"/>
              <w:left w:val="single" w:sz="6" w:space="0" w:color="auto"/>
              <w:bottom w:val="single" w:sz="6" w:space="0" w:color="auto"/>
              <w:right w:val="single" w:sz="6" w:space="0" w:color="auto"/>
            </w:tcBorders>
            <w:shd w:val="clear" w:color="auto" w:fill="FFFFFF"/>
            <w:hideMark/>
          </w:tcPr>
          <w:p w:rsidR="005C05FB" w:rsidRDefault="005C05FB">
            <w:pPr>
              <w:shd w:val="clear" w:color="auto" w:fill="FFFFFF"/>
              <w:jc w:val="center"/>
              <w:rPr>
                <w:rFonts w:eastAsiaTheme="minorEastAsia"/>
                <w:b/>
                <w:bCs/>
                <w:sz w:val="28"/>
                <w:szCs w:val="28"/>
                <w:lang w:eastAsia="ru-RU"/>
              </w:rPr>
            </w:pPr>
            <w:r>
              <w:rPr>
                <w:rFonts w:eastAsiaTheme="minorEastAsia"/>
                <w:b/>
                <w:bCs/>
                <w:sz w:val="28"/>
                <w:szCs w:val="28"/>
                <w:lang w:eastAsia="ru-RU"/>
              </w:rPr>
              <w:t>-</w:t>
            </w:r>
          </w:p>
        </w:tc>
      </w:tr>
      <w:tr w:rsidR="005C05FB" w:rsidTr="005C05FB">
        <w:trPr>
          <w:trHeight w:hRule="exact" w:val="345"/>
        </w:trPr>
        <w:tc>
          <w:tcPr>
            <w:tcW w:w="1800" w:type="dxa"/>
            <w:tcBorders>
              <w:top w:val="single" w:sz="6" w:space="0" w:color="auto"/>
              <w:left w:val="single" w:sz="6" w:space="0" w:color="auto"/>
              <w:bottom w:val="single" w:sz="6" w:space="0" w:color="auto"/>
              <w:right w:val="single" w:sz="6" w:space="0" w:color="auto"/>
            </w:tcBorders>
            <w:shd w:val="clear" w:color="auto" w:fill="FFFFFF"/>
            <w:hideMark/>
          </w:tcPr>
          <w:p w:rsidR="005C05FB" w:rsidRDefault="005C05FB">
            <w:pPr>
              <w:shd w:val="clear" w:color="auto" w:fill="FFFFFF"/>
              <w:jc w:val="center"/>
              <w:rPr>
                <w:rFonts w:ascii="Times New Roman" w:eastAsiaTheme="minorEastAsia" w:hAnsi="Times New Roman" w:cs="Times New Roman"/>
                <w:b/>
                <w:bCs/>
                <w:sz w:val="28"/>
                <w:szCs w:val="28"/>
                <w:lang w:eastAsia="ru-RU"/>
              </w:rPr>
            </w:pPr>
            <w:r>
              <w:rPr>
                <w:rFonts w:ascii="Times New Roman" w:eastAsiaTheme="minorEastAsia" w:hAnsi="Times New Roman" w:cs="Times New Roman"/>
                <w:b/>
                <w:bCs/>
                <w:sz w:val="28"/>
                <w:szCs w:val="28"/>
                <w:lang w:eastAsia="ru-RU"/>
              </w:rPr>
              <w:t>2023</w:t>
            </w:r>
          </w:p>
        </w:tc>
        <w:tc>
          <w:tcPr>
            <w:tcW w:w="2237" w:type="dxa"/>
            <w:tcBorders>
              <w:top w:val="single" w:sz="6" w:space="0" w:color="auto"/>
              <w:left w:val="single" w:sz="6" w:space="0" w:color="auto"/>
              <w:bottom w:val="single" w:sz="6" w:space="0" w:color="auto"/>
              <w:right w:val="single" w:sz="6" w:space="0" w:color="auto"/>
            </w:tcBorders>
            <w:shd w:val="clear" w:color="auto" w:fill="FFFFFF"/>
            <w:hideMark/>
          </w:tcPr>
          <w:p w:rsidR="005C05FB" w:rsidRDefault="005C05FB">
            <w:pPr>
              <w:jc w:val="center"/>
              <w:rPr>
                <w:rFonts w:eastAsiaTheme="minorEastAsia"/>
                <w:lang w:val="ru-RU" w:eastAsia="ru-RU"/>
              </w:rPr>
            </w:pPr>
            <w:r>
              <w:rPr>
                <w:rFonts w:ascii="Times New Roman" w:eastAsiaTheme="minorEastAsia" w:hAnsi="Times New Roman" w:cs="Times New Roman"/>
                <w:b/>
                <w:bCs/>
                <w:sz w:val="28"/>
                <w:szCs w:val="28"/>
                <w:lang w:eastAsia="ru-RU"/>
              </w:rPr>
              <w:t>50 000</w:t>
            </w:r>
          </w:p>
        </w:tc>
        <w:tc>
          <w:tcPr>
            <w:tcW w:w="2623" w:type="dxa"/>
            <w:tcBorders>
              <w:top w:val="single" w:sz="6" w:space="0" w:color="auto"/>
              <w:left w:val="single" w:sz="6" w:space="0" w:color="auto"/>
              <w:bottom w:val="single" w:sz="6" w:space="0" w:color="auto"/>
              <w:right w:val="single" w:sz="6" w:space="0" w:color="auto"/>
            </w:tcBorders>
            <w:shd w:val="clear" w:color="auto" w:fill="FFFFFF"/>
            <w:hideMark/>
          </w:tcPr>
          <w:p w:rsidR="005C05FB" w:rsidRDefault="005C05FB">
            <w:pPr>
              <w:jc w:val="center"/>
              <w:rPr>
                <w:rFonts w:eastAsiaTheme="minorEastAsia"/>
                <w:lang w:val="ru-RU" w:eastAsia="ru-RU"/>
              </w:rPr>
            </w:pPr>
            <w:r>
              <w:rPr>
                <w:rFonts w:ascii="Times New Roman" w:eastAsiaTheme="minorEastAsia" w:hAnsi="Times New Roman" w:cs="Times New Roman"/>
                <w:b/>
                <w:bCs/>
                <w:sz w:val="28"/>
                <w:szCs w:val="28"/>
                <w:lang w:eastAsia="ru-RU"/>
              </w:rPr>
              <w:t>50 000</w:t>
            </w:r>
          </w:p>
        </w:tc>
        <w:tc>
          <w:tcPr>
            <w:tcW w:w="2700" w:type="dxa"/>
            <w:tcBorders>
              <w:top w:val="single" w:sz="6" w:space="0" w:color="auto"/>
              <w:left w:val="single" w:sz="6" w:space="0" w:color="auto"/>
              <w:bottom w:val="single" w:sz="6" w:space="0" w:color="auto"/>
              <w:right w:val="single" w:sz="6" w:space="0" w:color="auto"/>
            </w:tcBorders>
            <w:shd w:val="clear" w:color="auto" w:fill="FFFFFF"/>
            <w:hideMark/>
          </w:tcPr>
          <w:p w:rsidR="005C05FB" w:rsidRDefault="005C05FB">
            <w:pPr>
              <w:shd w:val="clear" w:color="auto" w:fill="FFFFFF"/>
              <w:jc w:val="center"/>
              <w:rPr>
                <w:rFonts w:eastAsiaTheme="minorEastAsia"/>
                <w:b/>
                <w:bCs/>
                <w:sz w:val="28"/>
                <w:szCs w:val="28"/>
                <w:lang w:eastAsia="ru-RU"/>
              </w:rPr>
            </w:pPr>
            <w:r>
              <w:rPr>
                <w:rFonts w:eastAsiaTheme="minorEastAsia"/>
                <w:b/>
                <w:bCs/>
                <w:sz w:val="28"/>
                <w:szCs w:val="28"/>
                <w:lang w:eastAsia="ru-RU"/>
              </w:rPr>
              <w:t>-</w:t>
            </w:r>
          </w:p>
        </w:tc>
      </w:tr>
      <w:tr w:rsidR="005C05FB" w:rsidTr="005C05FB">
        <w:trPr>
          <w:trHeight w:hRule="exact" w:val="345"/>
        </w:trPr>
        <w:tc>
          <w:tcPr>
            <w:tcW w:w="1800" w:type="dxa"/>
            <w:tcBorders>
              <w:top w:val="single" w:sz="6" w:space="0" w:color="auto"/>
              <w:left w:val="single" w:sz="6" w:space="0" w:color="auto"/>
              <w:bottom w:val="single" w:sz="6" w:space="0" w:color="auto"/>
              <w:right w:val="single" w:sz="6" w:space="0" w:color="auto"/>
            </w:tcBorders>
            <w:shd w:val="clear" w:color="auto" w:fill="FFFFFF"/>
            <w:hideMark/>
          </w:tcPr>
          <w:p w:rsidR="005C05FB" w:rsidRDefault="005C05FB">
            <w:pPr>
              <w:shd w:val="clear" w:color="auto" w:fill="FFFFFF"/>
              <w:jc w:val="center"/>
              <w:rPr>
                <w:rFonts w:ascii="Times New Roman" w:eastAsiaTheme="minorEastAsia" w:hAnsi="Times New Roman" w:cs="Times New Roman"/>
                <w:b/>
                <w:bCs/>
                <w:sz w:val="28"/>
                <w:szCs w:val="28"/>
                <w:lang w:eastAsia="ru-RU"/>
              </w:rPr>
            </w:pPr>
            <w:r>
              <w:rPr>
                <w:rFonts w:ascii="Times New Roman" w:eastAsiaTheme="minorEastAsia" w:hAnsi="Times New Roman" w:cs="Times New Roman"/>
                <w:b/>
                <w:bCs/>
                <w:sz w:val="28"/>
                <w:szCs w:val="28"/>
                <w:lang w:eastAsia="ru-RU"/>
              </w:rPr>
              <w:t>2024</w:t>
            </w:r>
          </w:p>
        </w:tc>
        <w:tc>
          <w:tcPr>
            <w:tcW w:w="2237" w:type="dxa"/>
            <w:tcBorders>
              <w:top w:val="single" w:sz="6" w:space="0" w:color="auto"/>
              <w:left w:val="single" w:sz="6" w:space="0" w:color="auto"/>
              <w:bottom w:val="single" w:sz="6" w:space="0" w:color="auto"/>
              <w:right w:val="single" w:sz="6" w:space="0" w:color="auto"/>
            </w:tcBorders>
            <w:shd w:val="clear" w:color="auto" w:fill="FFFFFF"/>
            <w:hideMark/>
          </w:tcPr>
          <w:p w:rsidR="005C05FB" w:rsidRDefault="005C05FB">
            <w:pPr>
              <w:jc w:val="center"/>
              <w:rPr>
                <w:rFonts w:eastAsiaTheme="minorEastAsia"/>
                <w:lang w:val="ru-RU" w:eastAsia="ru-RU"/>
              </w:rPr>
            </w:pPr>
            <w:r>
              <w:rPr>
                <w:rFonts w:ascii="Times New Roman" w:eastAsiaTheme="minorEastAsia" w:hAnsi="Times New Roman" w:cs="Times New Roman"/>
                <w:b/>
                <w:bCs/>
                <w:sz w:val="28"/>
                <w:szCs w:val="28"/>
                <w:lang w:eastAsia="ru-RU"/>
              </w:rPr>
              <w:t>50 000</w:t>
            </w:r>
          </w:p>
        </w:tc>
        <w:tc>
          <w:tcPr>
            <w:tcW w:w="2623" w:type="dxa"/>
            <w:tcBorders>
              <w:top w:val="single" w:sz="6" w:space="0" w:color="auto"/>
              <w:left w:val="single" w:sz="6" w:space="0" w:color="auto"/>
              <w:bottom w:val="single" w:sz="6" w:space="0" w:color="auto"/>
              <w:right w:val="single" w:sz="6" w:space="0" w:color="auto"/>
            </w:tcBorders>
            <w:shd w:val="clear" w:color="auto" w:fill="FFFFFF"/>
            <w:hideMark/>
          </w:tcPr>
          <w:p w:rsidR="005C05FB" w:rsidRDefault="005C05FB">
            <w:pPr>
              <w:jc w:val="center"/>
              <w:rPr>
                <w:rFonts w:eastAsiaTheme="minorEastAsia"/>
                <w:lang w:val="ru-RU" w:eastAsia="ru-RU"/>
              </w:rPr>
            </w:pPr>
            <w:r>
              <w:rPr>
                <w:rFonts w:ascii="Times New Roman" w:eastAsiaTheme="minorEastAsia" w:hAnsi="Times New Roman" w:cs="Times New Roman"/>
                <w:b/>
                <w:bCs/>
                <w:sz w:val="28"/>
                <w:szCs w:val="28"/>
                <w:lang w:eastAsia="ru-RU"/>
              </w:rPr>
              <w:t>50 000</w:t>
            </w:r>
          </w:p>
        </w:tc>
        <w:tc>
          <w:tcPr>
            <w:tcW w:w="2700" w:type="dxa"/>
            <w:tcBorders>
              <w:top w:val="single" w:sz="6" w:space="0" w:color="auto"/>
              <w:left w:val="single" w:sz="6" w:space="0" w:color="auto"/>
              <w:bottom w:val="single" w:sz="6" w:space="0" w:color="auto"/>
              <w:right w:val="single" w:sz="6" w:space="0" w:color="auto"/>
            </w:tcBorders>
            <w:shd w:val="clear" w:color="auto" w:fill="FFFFFF"/>
            <w:hideMark/>
          </w:tcPr>
          <w:p w:rsidR="005C05FB" w:rsidRDefault="005C05FB">
            <w:pPr>
              <w:shd w:val="clear" w:color="auto" w:fill="FFFFFF"/>
              <w:jc w:val="center"/>
              <w:rPr>
                <w:rFonts w:eastAsiaTheme="minorEastAsia"/>
                <w:b/>
                <w:bCs/>
                <w:sz w:val="28"/>
                <w:szCs w:val="28"/>
                <w:lang w:eastAsia="ru-RU"/>
              </w:rPr>
            </w:pPr>
            <w:r>
              <w:rPr>
                <w:rFonts w:eastAsiaTheme="minorEastAsia"/>
                <w:b/>
                <w:bCs/>
                <w:sz w:val="28"/>
                <w:szCs w:val="28"/>
                <w:lang w:eastAsia="ru-RU"/>
              </w:rPr>
              <w:t>-</w:t>
            </w:r>
          </w:p>
        </w:tc>
      </w:tr>
      <w:tr w:rsidR="005C05FB" w:rsidTr="005C05FB">
        <w:trPr>
          <w:trHeight w:hRule="exact" w:val="345"/>
        </w:trPr>
        <w:tc>
          <w:tcPr>
            <w:tcW w:w="1800" w:type="dxa"/>
            <w:tcBorders>
              <w:top w:val="single" w:sz="6" w:space="0" w:color="auto"/>
              <w:left w:val="single" w:sz="6" w:space="0" w:color="auto"/>
              <w:bottom w:val="single" w:sz="6" w:space="0" w:color="auto"/>
              <w:right w:val="single" w:sz="6" w:space="0" w:color="auto"/>
            </w:tcBorders>
            <w:shd w:val="clear" w:color="auto" w:fill="FFFFFF"/>
            <w:hideMark/>
          </w:tcPr>
          <w:p w:rsidR="005C05FB" w:rsidRDefault="005C05FB">
            <w:pPr>
              <w:shd w:val="clear" w:color="auto" w:fill="FFFFFF"/>
              <w:jc w:val="center"/>
              <w:rPr>
                <w:rFonts w:ascii="Times New Roman" w:eastAsiaTheme="minorEastAsia" w:hAnsi="Times New Roman" w:cs="Times New Roman"/>
                <w:b/>
                <w:bCs/>
                <w:sz w:val="28"/>
                <w:szCs w:val="28"/>
                <w:lang w:eastAsia="ru-RU"/>
              </w:rPr>
            </w:pPr>
            <w:r>
              <w:rPr>
                <w:rFonts w:ascii="Times New Roman" w:eastAsiaTheme="minorEastAsia" w:hAnsi="Times New Roman" w:cs="Times New Roman"/>
                <w:b/>
                <w:bCs/>
                <w:sz w:val="28"/>
                <w:szCs w:val="28"/>
                <w:lang w:eastAsia="ru-RU"/>
              </w:rPr>
              <w:t>2025</w:t>
            </w:r>
          </w:p>
        </w:tc>
        <w:tc>
          <w:tcPr>
            <w:tcW w:w="2237" w:type="dxa"/>
            <w:tcBorders>
              <w:top w:val="single" w:sz="6" w:space="0" w:color="auto"/>
              <w:left w:val="single" w:sz="6" w:space="0" w:color="auto"/>
              <w:bottom w:val="single" w:sz="6" w:space="0" w:color="auto"/>
              <w:right w:val="single" w:sz="6" w:space="0" w:color="auto"/>
            </w:tcBorders>
            <w:shd w:val="clear" w:color="auto" w:fill="FFFFFF"/>
            <w:hideMark/>
          </w:tcPr>
          <w:p w:rsidR="005C05FB" w:rsidRDefault="005C05FB">
            <w:pPr>
              <w:jc w:val="center"/>
              <w:rPr>
                <w:rFonts w:eastAsiaTheme="minorEastAsia"/>
                <w:lang w:val="ru-RU" w:eastAsia="ru-RU"/>
              </w:rPr>
            </w:pPr>
            <w:r>
              <w:rPr>
                <w:rFonts w:ascii="Times New Roman" w:eastAsiaTheme="minorEastAsia" w:hAnsi="Times New Roman" w:cs="Times New Roman"/>
                <w:b/>
                <w:bCs/>
                <w:sz w:val="28"/>
                <w:szCs w:val="28"/>
                <w:lang w:eastAsia="ru-RU"/>
              </w:rPr>
              <w:t>50 000</w:t>
            </w:r>
          </w:p>
        </w:tc>
        <w:tc>
          <w:tcPr>
            <w:tcW w:w="2623" w:type="dxa"/>
            <w:tcBorders>
              <w:top w:val="single" w:sz="6" w:space="0" w:color="auto"/>
              <w:left w:val="single" w:sz="6" w:space="0" w:color="auto"/>
              <w:bottom w:val="single" w:sz="6" w:space="0" w:color="auto"/>
              <w:right w:val="single" w:sz="6" w:space="0" w:color="auto"/>
            </w:tcBorders>
            <w:shd w:val="clear" w:color="auto" w:fill="FFFFFF"/>
            <w:hideMark/>
          </w:tcPr>
          <w:p w:rsidR="005C05FB" w:rsidRDefault="005C05FB">
            <w:pPr>
              <w:jc w:val="center"/>
              <w:rPr>
                <w:rFonts w:eastAsiaTheme="minorEastAsia"/>
                <w:lang w:val="ru-RU" w:eastAsia="ru-RU"/>
              </w:rPr>
            </w:pPr>
            <w:r>
              <w:rPr>
                <w:rFonts w:ascii="Times New Roman" w:eastAsiaTheme="minorEastAsia" w:hAnsi="Times New Roman" w:cs="Times New Roman"/>
                <w:b/>
                <w:bCs/>
                <w:sz w:val="28"/>
                <w:szCs w:val="28"/>
                <w:lang w:eastAsia="ru-RU"/>
              </w:rPr>
              <w:t>50 000</w:t>
            </w:r>
          </w:p>
        </w:tc>
        <w:tc>
          <w:tcPr>
            <w:tcW w:w="2700" w:type="dxa"/>
            <w:tcBorders>
              <w:top w:val="single" w:sz="6" w:space="0" w:color="auto"/>
              <w:left w:val="single" w:sz="6" w:space="0" w:color="auto"/>
              <w:bottom w:val="single" w:sz="6" w:space="0" w:color="auto"/>
              <w:right w:val="single" w:sz="6" w:space="0" w:color="auto"/>
            </w:tcBorders>
            <w:shd w:val="clear" w:color="auto" w:fill="FFFFFF"/>
            <w:hideMark/>
          </w:tcPr>
          <w:p w:rsidR="005C05FB" w:rsidRDefault="005C05FB">
            <w:pPr>
              <w:shd w:val="clear" w:color="auto" w:fill="FFFFFF"/>
              <w:jc w:val="center"/>
              <w:rPr>
                <w:rFonts w:eastAsiaTheme="minorEastAsia"/>
                <w:b/>
                <w:bCs/>
                <w:sz w:val="28"/>
                <w:szCs w:val="28"/>
                <w:lang w:eastAsia="ru-RU"/>
              </w:rPr>
            </w:pPr>
            <w:r>
              <w:rPr>
                <w:rFonts w:eastAsiaTheme="minorEastAsia"/>
                <w:b/>
                <w:bCs/>
                <w:sz w:val="28"/>
                <w:szCs w:val="28"/>
                <w:lang w:eastAsia="ru-RU"/>
              </w:rPr>
              <w:t>-</w:t>
            </w:r>
          </w:p>
        </w:tc>
      </w:tr>
    </w:tbl>
    <w:p w:rsidR="005C05FB" w:rsidRDefault="005C05FB" w:rsidP="005C05FB">
      <w:pPr>
        <w:spacing w:after="0" w:line="240" w:lineRule="auto"/>
        <w:ind w:firstLine="709"/>
        <w:rPr>
          <w:rFonts w:ascii="Times New Roman" w:eastAsiaTheme="minorEastAsia" w:hAnsi="Times New Roman" w:cs="Times New Roman"/>
          <w:b/>
          <w:bCs/>
          <w:color w:val="000000"/>
          <w:sz w:val="28"/>
          <w:szCs w:val="28"/>
          <w:lang w:val="ru-RU" w:eastAsia="ru-RU"/>
        </w:rPr>
      </w:pPr>
    </w:p>
    <w:p w:rsidR="005C05FB" w:rsidRDefault="005C05FB" w:rsidP="005C05FB">
      <w:pPr>
        <w:tabs>
          <w:tab w:val="left" w:pos="3969"/>
        </w:tabs>
        <w:spacing w:after="0" w:line="240" w:lineRule="auto"/>
        <w:ind w:firstLine="709"/>
        <w:jc w:val="both"/>
        <w:rPr>
          <w:rFonts w:ascii="Times New Roman" w:eastAsiaTheme="minorEastAsia" w:hAnsi="Times New Roman" w:cs="Times New Roman"/>
          <w:color w:val="000000"/>
          <w:sz w:val="28"/>
          <w:szCs w:val="28"/>
          <w:lang w:eastAsia="ru-RU"/>
        </w:rPr>
      </w:pPr>
      <w:r>
        <w:rPr>
          <w:rFonts w:ascii="Times New Roman" w:eastAsiaTheme="minorEastAsia" w:hAnsi="Times New Roman" w:cs="Times New Roman"/>
          <w:b/>
          <w:bCs/>
          <w:sz w:val="28"/>
          <w:szCs w:val="28"/>
          <w:lang w:eastAsia="ru-RU"/>
        </w:rPr>
        <w:t>5.</w:t>
      </w:r>
      <w:r>
        <w:rPr>
          <w:rFonts w:ascii="Times New Roman" w:eastAsiaTheme="minorEastAsia" w:hAnsi="Times New Roman" w:cs="Times New Roman"/>
          <w:sz w:val="28"/>
          <w:szCs w:val="28"/>
          <w:lang w:eastAsia="ru-RU"/>
        </w:rPr>
        <w:t> </w:t>
      </w:r>
      <w:r>
        <w:rPr>
          <w:rFonts w:ascii="Times New Roman" w:eastAsiaTheme="minorEastAsia" w:hAnsi="Times New Roman" w:cs="Times New Roman"/>
          <w:b/>
          <w:bCs/>
          <w:sz w:val="28"/>
          <w:szCs w:val="28"/>
          <w:lang w:eastAsia="ru-RU"/>
        </w:rPr>
        <w:t>Очікувані результати виконання Програми</w:t>
      </w:r>
      <w:r>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b/>
          <w:bCs/>
          <w:sz w:val="28"/>
          <w:szCs w:val="28"/>
          <w:lang w:eastAsia="ru-RU"/>
        </w:rPr>
        <w:t>–</w:t>
      </w:r>
      <w:r>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color w:val="000000"/>
          <w:sz w:val="28"/>
          <w:szCs w:val="28"/>
          <w:lang w:eastAsia="ru-RU"/>
        </w:rPr>
        <w:t xml:space="preserve">зниження рівня злочинності,  ослаблення суспільної напруги, викликаної її впливом, зменшення впливу організованої злочинності на економічну та політичну сфери суспільства, поліпшення захисту правоохоронними органами прав, свобод і власності громадян, створення безпечних умов життя в державі, мінімізація злочинного впливу на молодь та підлітків, усунення причин і умов, що сприяють втягненню їх у протиправну діяльність, підтримання правопорядку та безпеки громадян на максимально високому рівні, зміцнення кадрового потенціалу правоохоронних і контролюючих органів.   </w:t>
      </w:r>
    </w:p>
    <w:p w:rsidR="005C05FB" w:rsidRDefault="005C05FB" w:rsidP="005C05FB">
      <w:pPr>
        <w:spacing w:after="0" w:line="240" w:lineRule="auto"/>
        <w:ind w:firstLine="709"/>
        <w:rPr>
          <w:rFonts w:ascii="Times New Roman" w:eastAsiaTheme="minorEastAsia" w:hAnsi="Times New Roman" w:cs="Times New Roman"/>
          <w:color w:val="000000"/>
          <w:sz w:val="28"/>
          <w:szCs w:val="28"/>
          <w:lang w:eastAsia="ru-RU"/>
        </w:rPr>
      </w:pPr>
      <w:r>
        <w:rPr>
          <w:rFonts w:ascii="Times New Roman" w:eastAsiaTheme="minorEastAsia" w:hAnsi="Times New Roman" w:cs="Times New Roman"/>
          <w:b/>
          <w:bCs/>
          <w:color w:val="000000"/>
          <w:sz w:val="28"/>
          <w:szCs w:val="28"/>
          <w:lang w:eastAsia="ru-RU"/>
        </w:rPr>
        <w:t>6.</w:t>
      </w:r>
      <w:r>
        <w:rPr>
          <w:rFonts w:ascii="Times New Roman" w:eastAsiaTheme="minorEastAsia" w:hAnsi="Times New Roman" w:cs="Times New Roman"/>
          <w:color w:val="000000"/>
          <w:sz w:val="28"/>
          <w:szCs w:val="28"/>
          <w:lang w:eastAsia="ru-RU"/>
        </w:rPr>
        <w:t xml:space="preserve"> </w:t>
      </w:r>
      <w:r>
        <w:rPr>
          <w:rFonts w:ascii="Times New Roman" w:eastAsiaTheme="minorEastAsia" w:hAnsi="Times New Roman" w:cs="Times New Roman"/>
          <w:b/>
          <w:bCs/>
          <w:color w:val="000000"/>
          <w:sz w:val="28"/>
          <w:szCs w:val="28"/>
          <w:lang w:eastAsia="ru-RU"/>
        </w:rPr>
        <w:t>Проведення звітності</w:t>
      </w:r>
      <w:r>
        <w:rPr>
          <w:rFonts w:ascii="Times New Roman" w:eastAsiaTheme="minorEastAsia" w:hAnsi="Times New Roman" w:cs="Times New Roman"/>
          <w:color w:val="000000"/>
          <w:sz w:val="28"/>
          <w:szCs w:val="28"/>
          <w:lang w:eastAsia="ru-RU"/>
        </w:rPr>
        <w:t xml:space="preserve"> – </w:t>
      </w:r>
      <w:r>
        <w:rPr>
          <w:rFonts w:ascii="Times New Roman" w:eastAsiaTheme="minorEastAsia" w:hAnsi="Times New Roman" w:cs="Times New Roman"/>
          <w:sz w:val="28"/>
          <w:szCs w:val="28"/>
          <w:lang w:eastAsia="ru-RU"/>
        </w:rPr>
        <w:t>щорічно</w:t>
      </w:r>
      <w:r>
        <w:rPr>
          <w:rFonts w:ascii="Times New Roman" w:eastAsiaTheme="minorEastAsia" w:hAnsi="Times New Roman" w:cs="Times New Roman"/>
          <w:color w:val="000000"/>
          <w:sz w:val="28"/>
          <w:szCs w:val="28"/>
          <w:lang w:eastAsia="ru-RU"/>
        </w:rPr>
        <w:t>.</w:t>
      </w:r>
    </w:p>
    <w:p w:rsidR="005C05FB" w:rsidRDefault="005C05FB" w:rsidP="005C05FB">
      <w:pPr>
        <w:spacing w:after="0" w:line="240" w:lineRule="auto"/>
        <w:ind w:firstLine="113"/>
        <w:rPr>
          <w:rFonts w:ascii="Times New Roman" w:eastAsiaTheme="minorEastAsia" w:hAnsi="Times New Roman" w:cs="Times New Roman"/>
          <w:color w:val="000000"/>
          <w:sz w:val="16"/>
          <w:szCs w:val="16"/>
          <w:lang w:eastAsia="ru-RU"/>
        </w:rPr>
      </w:pPr>
    </w:p>
    <w:p w:rsidR="005C05FB" w:rsidRDefault="005C05FB" w:rsidP="005C05FB">
      <w:pPr>
        <w:spacing w:after="0" w:line="240" w:lineRule="auto"/>
        <w:ind w:firstLine="113"/>
        <w:rPr>
          <w:rFonts w:ascii="Times New Roman" w:eastAsiaTheme="minorEastAsia" w:hAnsi="Times New Roman" w:cs="Times New Roman"/>
          <w:color w:val="000000"/>
          <w:sz w:val="16"/>
          <w:szCs w:val="16"/>
          <w:lang w:eastAsia="ru-RU"/>
        </w:rPr>
      </w:pPr>
    </w:p>
    <w:p w:rsidR="005C05FB" w:rsidRDefault="005C05FB" w:rsidP="005C05FB">
      <w:pPr>
        <w:spacing w:after="0" w:line="240" w:lineRule="auto"/>
        <w:ind w:firstLine="113"/>
        <w:rPr>
          <w:rFonts w:ascii="Times New Roman" w:eastAsiaTheme="minorEastAsia" w:hAnsi="Times New Roman" w:cs="Times New Roman"/>
          <w:color w:val="000000"/>
          <w:sz w:val="16"/>
          <w:szCs w:val="16"/>
          <w:lang w:eastAsia="ru-RU"/>
        </w:rPr>
      </w:pPr>
    </w:p>
    <w:p w:rsidR="005C05FB" w:rsidRDefault="005C05FB" w:rsidP="005C05FB">
      <w:pPr>
        <w:spacing w:after="0" w:line="240" w:lineRule="auto"/>
        <w:ind w:firstLine="113"/>
        <w:rPr>
          <w:rFonts w:ascii="Times New Roman" w:eastAsiaTheme="minorEastAsia" w:hAnsi="Times New Roman" w:cs="Times New Roman"/>
          <w:color w:val="000000"/>
          <w:sz w:val="16"/>
          <w:szCs w:val="16"/>
          <w:lang w:eastAsia="ru-RU"/>
        </w:rPr>
      </w:pPr>
    </w:p>
    <w:p w:rsidR="005C05FB" w:rsidRDefault="005C05FB" w:rsidP="005C05FB">
      <w:pPr>
        <w:spacing w:after="0" w:line="240" w:lineRule="auto"/>
        <w:ind w:firstLine="113"/>
        <w:rPr>
          <w:rFonts w:ascii="Times New Roman" w:eastAsiaTheme="minorEastAsia" w:hAnsi="Times New Roman" w:cs="Times New Roman"/>
          <w:color w:val="000000"/>
          <w:sz w:val="16"/>
          <w:szCs w:val="16"/>
          <w:lang w:eastAsia="ru-RU"/>
        </w:rPr>
      </w:pPr>
    </w:p>
    <w:tbl>
      <w:tblPr>
        <w:tblW w:w="24830" w:type="dxa"/>
        <w:tblInd w:w="-106" w:type="dxa"/>
        <w:tblLook w:val="01E0" w:firstRow="1" w:lastRow="1" w:firstColumn="1" w:lastColumn="1" w:noHBand="0" w:noVBand="0"/>
      </w:tblPr>
      <w:tblGrid>
        <w:gridCol w:w="7160"/>
        <w:gridCol w:w="7160"/>
        <w:gridCol w:w="7160"/>
        <w:gridCol w:w="3350"/>
      </w:tblGrid>
      <w:tr w:rsidR="005C05FB" w:rsidTr="005C05FB">
        <w:trPr>
          <w:trHeight w:val="1625"/>
        </w:trPr>
        <w:tc>
          <w:tcPr>
            <w:tcW w:w="7160" w:type="dxa"/>
          </w:tcPr>
          <w:p w:rsidR="005C05FB" w:rsidRDefault="005C05FB">
            <w:pPr>
              <w:tabs>
                <w:tab w:val="left" w:pos="-426"/>
                <w:tab w:val="left" w:pos="-284"/>
              </w:tabs>
              <w:spacing w:after="0" w:line="240" w:lineRule="auto"/>
              <w:rPr>
                <w:rFonts w:ascii="Times New Roman" w:eastAsiaTheme="minorEastAsia" w:hAnsi="Times New Roman" w:cs="Times New Roman"/>
                <w:b/>
                <w:bCs/>
                <w:sz w:val="28"/>
                <w:szCs w:val="28"/>
                <w:lang w:eastAsia="ru-RU"/>
              </w:rPr>
            </w:pPr>
            <w:r>
              <w:rPr>
                <w:rFonts w:ascii="Times New Roman" w:eastAsiaTheme="minorEastAsia" w:hAnsi="Times New Roman" w:cs="Times New Roman"/>
                <w:b/>
                <w:bCs/>
                <w:sz w:val="28"/>
                <w:szCs w:val="28"/>
                <w:lang w:eastAsia="ru-RU"/>
              </w:rPr>
              <w:t xml:space="preserve">Замовник програми   </w:t>
            </w:r>
          </w:p>
          <w:p w:rsidR="005C05FB" w:rsidRDefault="005C05FB">
            <w:pPr>
              <w:tabs>
                <w:tab w:val="left" w:pos="-426"/>
                <w:tab w:val="left" w:pos="-284"/>
              </w:tabs>
              <w:spacing w:after="0" w:line="240" w:lineRule="auto"/>
              <w:rPr>
                <w:rFonts w:ascii="Times New Roman" w:eastAsiaTheme="minorEastAsia" w:hAnsi="Times New Roman" w:cs="Times New Roman"/>
                <w:b/>
                <w:bCs/>
                <w:sz w:val="28"/>
                <w:szCs w:val="28"/>
                <w:lang w:eastAsia="ru-RU"/>
              </w:rPr>
            </w:pPr>
            <w:r>
              <w:rPr>
                <w:rFonts w:ascii="Times New Roman" w:eastAsiaTheme="minorEastAsia" w:hAnsi="Times New Roman" w:cs="Times New Roman"/>
                <w:b/>
                <w:bCs/>
                <w:sz w:val="28"/>
                <w:szCs w:val="28"/>
                <w:lang w:eastAsia="ru-RU"/>
              </w:rPr>
              <w:t>Начальник</w:t>
            </w:r>
            <w:r>
              <w:rPr>
                <w:rFonts w:eastAsiaTheme="minorEastAsia"/>
                <w:lang w:val="ru-RU" w:eastAsia="ru-RU"/>
              </w:rPr>
              <w:t xml:space="preserve"> </w:t>
            </w:r>
            <w:r>
              <w:rPr>
                <w:rFonts w:ascii="Times New Roman" w:eastAsiaTheme="minorEastAsia" w:hAnsi="Times New Roman" w:cs="Times New Roman"/>
                <w:b/>
                <w:bCs/>
                <w:sz w:val="28"/>
                <w:szCs w:val="28"/>
                <w:lang w:eastAsia="ru-RU"/>
              </w:rPr>
              <w:t>Відділення поліції №2 (</w:t>
            </w:r>
            <w:proofErr w:type="spellStart"/>
            <w:r>
              <w:rPr>
                <w:rFonts w:ascii="Times New Roman" w:eastAsiaTheme="minorEastAsia" w:hAnsi="Times New Roman" w:cs="Times New Roman"/>
                <w:b/>
                <w:bCs/>
                <w:sz w:val="28"/>
                <w:szCs w:val="28"/>
                <w:lang w:eastAsia="ru-RU"/>
              </w:rPr>
              <w:t>смт</w:t>
            </w:r>
            <w:proofErr w:type="spellEnd"/>
            <w:r>
              <w:rPr>
                <w:rFonts w:ascii="Times New Roman" w:eastAsiaTheme="minorEastAsia" w:hAnsi="Times New Roman" w:cs="Times New Roman"/>
                <w:b/>
                <w:bCs/>
                <w:sz w:val="28"/>
                <w:szCs w:val="28"/>
                <w:lang w:eastAsia="ru-RU"/>
              </w:rPr>
              <w:t xml:space="preserve">. </w:t>
            </w:r>
            <w:proofErr w:type="spellStart"/>
            <w:r>
              <w:rPr>
                <w:rFonts w:ascii="Times New Roman" w:eastAsiaTheme="minorEastAsia" w:hAnsi="Times New Roman" w:cs="Times New Roman"/>
                <w:b/>
                <w:bCs/>
                <w:sz w:val="28"/>
                <w:szCs w:val="28"/>
                <w:lang w:eastAsia="ru-RU"/>
              </w:rPr>
              <w:t>Богородчани</w:t>
            </w:r>
            <w:proofErr w:type="spellEnd"/>
            <w:r>
              <w:rPr>
                <w:rFonts w:ascii="Times New Roman" w:eastAsiaTheme="minorEastAsia" w:hAnsi="Times New Roman" w:cs="Times New Roman"/>
                <w:b/>
                <w:bCs/>
                <w:sz w:val="28"/>
                <w:szCs w:val="28"/>
                <w:lang w:eastAsia="ru-RU"/>
              </w:rPr>
              <w:t xml:space="preserve">)  </w:t>
            </w:r>
          </w:p>
          <w:p w:rsidR="005C05FB" w:rsidRDefault="005C05FB">
            <w:pPr>
              <w:tabs>
                <w:tab w:val="left" w:pos="-426"/>
                <w:tab w:val="left" w:pos="-284"/>
              </w:tabs>
              <w:spacing w:after="0" w:line="240" w:lineRule="auto"/>
              <w:rPr>
                <w:rFonts w:ascii="Times New Roman" w:eastAsiaTheme="minorEastAsia" w:hAnsi="Times New Roman" w:cs="Times New Roman"/>
                <w:b/>
                <w:bCs/>
                <w:sz w:val="28"/>
                <w:szCs w:val="28"/>
                <w:lang w:eastAsia="ru-RU"/>
              </w:rPr>
            </w:pPr>
            <w:r>
              <w:rPr>
                <w:rFonts w:ascii="Times New Roman" w:eastAsiaTheme="minorEastAsia" w:hAnsi="Times New Roman" w:cs="Times New Roman"/>
                <w:b/>
                <w:bCs/>
                <w:sz w:val="28"/>
                <w:szCs w:val="28"/>
                <w:lang w:eastAsia="ru-RU"/>
              </w:rPr>
              <w:t xml:space="preserve">Івано-Франківського РУП ГУНП </w:t>
            </w:r>
          </w:p>
          <w:p w:rsidR="005C05FB" w:rsidRDefault="005C05FB">
            <w:pPr>
              <w:tabs>
                <w:tab w:val="left" w:pos="-426"/>
                <w:tab w:val="left" w:pos="-284"/>
              </w:tabs>
              <w:spacing w:after="0" w:line="240" w:lineRule="auto"/>
              <w:rPr>
                <w:rFonts w:ascii="Times New Roman" w:eastAsiaTheme="minorEastAsia" w:hAnsi="Times New Roman" w:cs="Times New Roman"/>
                <w:b/>
                <w:bCs/>
                <w:sz w:val="28"/>
                <w:szCs w:val="28"/>
                <w:lang w:eastAsia="ru-RU"/>
              </w:rPr>
            </w:pPr>
            <w:r>
              <w:rPr>
                <w:rFonts w:ascii="Times New Roman" w:eastAsiaTheme="minorEastAsia" w:hAnsi="Times New Roman" w:cs="Times New Roman"/>
                <w:b/>
                <w:bCs/>
                <w:sz w:val="28"/>
                <w:szCs w:val="28"/>
                <w:lang w:eastAsia="ru-RU"/>
              </w:rPr>
              <w:t xml:space="preserve">в Івано-Франківській області </w:t>
            </w:r>
          </w:p>
          <w:p w:rsidR="005C05FB" w:rsidRDefault="005C05FB">
            <w:pPr>
              <w:tabs>
                <w:tab w:val="left" w:pos="-426"/>
                <w:tab w:val="left" w:pos="-284"/>
              </w:tabs>
              <w:spacing w:after="0" w:line="240" w:lineRule="auto"/>
              <w:rPr>
                <w:rFonts w:ascii="Times New Roman" w:eastAsiaTheme="minorEastAsia" w:hAnsi="Times New Roman" w:cs="Times New Roman"/>
                <w:b/>
                <w:bCs/>
                <w:sz w:val="28"/>
                <w:szCs w:val="28"/>
                <w:lang w:eastAsia="ru-RU"/>
              </w:rPr>
            </w:pPr>
            <w:r>
              <w:rPr>
                <w:rFonts w:ascii="Times New Roman" w:eastAsiaTheme="minorEastAsia" w:hAnsi="Times New Roman" w:cs="Times New Roman"/>
                <w:b/>
                <w:bCs/>
                <w:sz w:val="28"/>
                <w:szCs w:val="28"/>
                <w:lang w:eastAsia="ru-RU"/>
              </w:rPr>
              <w:t xml:space="preserve">підполковник поліції </w:t>
            </w:r>
          </w:p>
          <w:p w:rsidR="005C05FB" w:rsidRDefault="005C05FB">
            <w:pPr>
              <w:tabs>
                <w:tab w:val="left" w:pos="-426"/>
                <w:tab w:val="left" w:pos="-284"/>
              </w:tabs>
              <w:spacing w:after="0" w:line="240" w:lineRule="auto"/>
              <w:rPr>
                <w:rFonts w:ascii="Times New Roman" w:eastAsiaTheme="minorEastAsia" w:hAnsi="Times New Roman" w:cs="Times New Roman"/>
                <w:b/>
                <w:bCs/>
                <w:sz w:val="28"/>
                <w:szCs w:val="28"/>
                <w:lang w:eastAsia="ru-RU"/>
              </w:rPr>
            </w:pPr>
          </w:p>
        </w:tc>
        <w:tc>
          <w:tcPr>
            <w:tcW w:w="7160" w:type="dxa"/>
          </w:tcPr>
          <w:p w:rsidR="005C05FB" w:rsidRDefault="005C05FB">
            <w:pPr>
              <w:tabs>
                <w:tab w:val="left" w:pos="5529"/>
              </w:tabs>
              <w:spacing w:after="0" w:line="240" w:lineRule="auto"/>
              <w:rPr>
                <w:rFonts w:ascii="Times New Roman" w:eastAsiaTheme="minorEastAsia" w:hAnsi="Times New Roman" w:cs="Times New Roman"/>
                <w:b/>
                <w:bCs/>
                <w:sz w:val="28"/>
                <w:szCs w:val="28"/>
                <w:lang w:eastAsia="ru-RU"/>
              </w:rPr>
            </w:pPr>
          </w:p>
          <w:p w:rsidR="005C05FB" w:rsidRDefault="005C05FB">
            <w:pPr>
              <w:tabs>
                <w:tab w:val="left" w:pos="5529"/>
              </w:tabs>
              <w:spacing w:after="0" w:line="240" w:lineRule="auto"/>
              <w:rPr>
                <w:rFonts w:ascii="Times New Roman" w:eastAsiaTheme="minorEastAsia" w:hAnsi="Times New Roman" w:cs="Times New Roman"/>
                <w:b/>
                <w:bCs/>
                <w:sz w:val="28"/>
                <w:szCs w:val="28"/>
                <w:lang w:eastAsia="ru-RU"/>
              </w:rPr>
            </w:pPr>
          </w:p>
          <w:p w:rsidR="005C05FB" w:rsidRDefault="005C05FB">
            <w:pPr>
              <w:tabs>
                <w:tab w:val="left" w:pos="5529"/>
              </w:tabs>
              <w:spacing w:after="0" w:line="240" w:lineRule="auto"/>
              <w:rPr>
                <w:rFonts w:ascii="Times New Roman" w:eastAsiaTheme="minorEastAsia" w:hAnsi="Times New Roman" w:cs="Times New Roman"/>
                <w:b/>
                <w:bCs/>
                <w:sz w:val="28"/>
                <w:szCs w:val="28"/>
                <w:lang w:eastAsia="ru-RU"/>
              </w:rPr>
            </w:pPr>
          </w:p>
          <w:p w:rsidR="005C05FB" w:rsidRDefault="005C05FB">
            <w:pPr>
              <w:tabs>
                <w:tab w:val="left" w:pos="5529"/>
              </w:tabs>
              <w:spacing w:after="0" w:line="240" w:lineRule="auto"/>
              <w:rPr>
                <w:rFonts w:ascii="Times New Roman" w:eastAsiaTheme="minorEastAsia" w:hAnsi="Times New Roman" w:cs="Times New Roman"/>
                <w:b/>
                <w:bCs/>
                <w:sz w:val="28"/>
                <w:szCs w:val="28"/>
                <w:lang w:eastAsia="ru-RU"/>
              </w:rPr>
            </w:pPr>
          </w:p>
          <w:p w:rsidR="005C05FB" w:rsidRDefault="005C05FB">
            <w:pPr>
              <w:tabs>
                <w:tab w:val="left" w:pos="5529"/>
              </w:tabs>
              <w:spacing w:after="0" w:line="240" w:lineRule="auto"/>
              <w:rPr>
                <w:rFonts w:ascii="Times New Roman" w:eastAsiaTheme="minorEastAsia" w:hAnsi="Times New Roman" w:cs="Times New Roman"/>
                <w:b/>
                <w:bCs/>
                <w:sz w:val="28"/>
                <w:szCs w:val="28"/>
                <w:lang w:eastAsia="ru-RU"/>
              </w:rPr>
            </w:pPr>
            <w:proofErr w:type="spellStart"/>
            <w:r>
              <w:rPr>
                <w:rFonts w:ascii="Times New Roman" w:eastAsiaTheme="minorEastAsia" w:hAnsi="Times New Roman" w:cs="Times New Roman"/>
                <w:b/>
                <w:bCs/>
                <w:sz w:val="28"/>
                <w:szCs w:val="28"/>
                <w:lang w:eastAsia="ru-RU"/>
              </w:rPr>
              <w:t>Гречанюк</w:t>
            </w:r>
            <w:proofErr w:type="spellEnd"/>
            <w:r>
              <w:rPr>
                <w:rFonts w:ascii="Times New Roman" w:eastAsiaTheme="minorEastAsia" w:hAnsi="Times New Roman" w:cs="Times New Roman"/>
                <w:b/>
                <w:bCs/>
                <w:sz w:val="28"/>
                <w:szCs w:val="28"/>
                <w:lang w:eastAsia="ru-RU"/>
              </w:rPr>
              <w:t xml:space="preserve">                                                                                   Олександр Зіновійович                         </w:t>
            </w:r>
          </w:p>
          <w:p w:rsidR="005C05FB" w:rsidRDefault="005C05FB">
            <w:pPr>
              <w:tabs>
                <w:tab w:val="left" w:pos="5529"/>
              </w:tabs>
              <w:spacing w:after="0" w:line="240" w:lineRule="auto"/>
              <w:rPr>
                <w:rFonts w:ascii="Times New Roman" w:eastAsiaTheme="minorEastAsia" w:hAnsi="Times New Roman" w:cs="Times New Roman"/>
                <w:b/>
                <w:bCs/>
                <w:sz w:val="28"/>
                <w:szCs w:val="28"/>
                <w:lang w:eastAsia="ru-RU"/>
              </w:rPr>
            </w:pPr>
          </w:p>
        </w:tc>
        <w:tc>
          <w:tcPr>
            <w:tcW w:w="7160" w:type="dxa"/>
            <w:hideMark/>
          </w:tcPr>
          <w:p w:rsidR="005C05FB" w:rsidRDefault="005C05FB">
            <w:pPr>
              <w:tabs>
                <w:tab w:val="left" w:pos="-426"/>
                <w:tab w:val="left" w:pos="-284"/>
              </w:tabs>
              <w:spacing w:after="0" w:line="240" w:lineRule="auto"/>
              <w:rPr>
                <w:rFonts w:ascii="Times New Roman" w:eastAsiaTheme="minorEastAsia" w:hAnsi="Times New Roman" w:cs="Times New Roman"/>
                <w:b/>
                <w:bCs/>
                <w:sz w:val="28"/>
                <w:szCs w:val="28"/>
                <w:lang w:eastAsia="ru-RU"/>
              </w:rPr>
            </w:pPr>
            <w:r>
              <w:rPr>
                <w:rFonts w:ascii="Times New Roman" w:eastAsiaTheme="minorEastAsia" w:hAnsi="Times New Roman" w:cs="Times New Roman"/>
                <w:b/>
                <w:bCs/>
                <w:sz w:val="28"/>
                <w:szCs w:val="28"/>
                <w:lang w:eastAsia="ru-RU"/>
              </w:rPr>
              <w:t xml:space="preserve">Замовник програми   </w:t>
            </w:r>
          </w:p>
          <w:p w:rsidR="005C05FB" w:rsidRDefault="005C05FB">
            <w:pPr>
              <w:tabs>
                <w:tab w:val="left" w:pos="-426"/>
                <w:tab w:val="left" w:pos="-284"/>
              </w:tabs>
              <w:spacing w:after="0" w:line="240" w:lineRule="auto"/>
              <w:rPr>
                <w:rFonts w:ascii="Times New Roman" w:eastAsiaTheme="minorEastAsia" w:hAnsi="Times New Roman" w:cs="Times New Roman"/>
                <w:b/>
                <w:bCs/>
                <w:sz w:val="28"/>
                <w:szCs w:val="28"/>
                <w:lang w:eastAsia="ru-RU"/>
              </w:rPr>
            </w:pPr>
            <w:r>
              <w:rPr>
                <w:rFonts w:ascii="Times New Roman" w:eastAsiaTheme="minorEastAsia" w:hAnsi="Times New Roman" w:cs="Times New Roman"/>
                <w:b/>
                <w:bCs/>
                <w:sz w:val="28"/>
                <w:szCs w:val="28"/>
                <w:lang w:eastAsia="ru-RU"/>
              </w:rPr>
              <w:t xml:space="preserve">Начальник </w:t>
            </w:r>
            <w:proofErr w:type="spellStart"/>
            <w:r>
              <w:rPr>
                <w:rFonts w:ascii="Times New Roman" w:eastAsiaTheme="minorEastAsia" w:hAnsi="Times New Roman" w:cs="Times New Roman"/>
                <w:b/>
                <w:bCs/>
                <w:sz w:val="28"/>
                <w:szCs w:val="28"/>
                <w:lang w:eastAsia="ru-RU"/>
              </w:rPr>
              <w:t>Богородчанського</w:t>
            </w:r>
            <w:proofErr w:type="spellEnd"/>
            <w:r>
              <w:rPr>
                <w:rFonts w:ascii="Times New Roman" w:eastAsiaTheme="minorEastAsia" w:hAnsi="Times New Roman" w:cs="Times New Roman"/>
                <w:b/>
                <w:bCs/>
                <w:sz w:val="28"/>
                <w:szCs w:val="28"/>
                <w:lang w:eastAsia="ru-RU"/>
              </w:rPr>
              <w:t xml:space="preserve"> відділення поліції Головного управління Національної поліції </w:t>
            </w:r>
          </w:p>
          <w:p w:rsidR="005C05FB" w:rsidRDefault="005C05FB">
            <w:pPr>
              <w:tabs>
                <w:tab w:val="left" w:pos="-426"/>
                <w:tab w:val="left" w:pos="-284"/>
              </w:tabs>
              <w:spacing w:after="0" w:line="240" w:lineRule="auto"/>
              <w:rPr>
                <w:rFonts w:ascii="Times New Roman" w:eastAsiaTheme="minorEastAsia" w:hAnsi="Times New Roman" w:cs="Times New Roman"/>
                <w:b/>
                <w:bCs/>
                <w:sz w:val="28"/>
                <w:szCs w:val="28"/>
                <w:lang w:eastAsia="ru-RU"/>
              </w:rPr>
            </w:pPr>
            <w:r>
              <w:rPr>
                <w:rFonts w:ascii="Times New Roman" w:eastAsiaTheme="minorEastAsia" w:hAnsi="Times New Roman" w:cs="Times New Roman"/>
                <w:b/>
                <w:bCs/>
                <w:sz w:val="28"/>
                <w:szCs w:val="28"/>
                <w:lang w:eastAsia="ru-RU"/>
              </w:rPr>
              <w:t xml:space="preserve">в Івано-Франківській області </w:t>
            </w:r>
          </w:p>
          <w:p w:rsidR="005C05FB" w:rsidRDefault="005C05FB">
            <w:pPr>
              <w:tabs>
                <w:tab w:val="left" w:pos="-426"/>
                <w:tab w:val="left" w:pos="-284"/>
              </w:tabs>
              <w:spacing w:after="0" w:line="240" w:lineRule="auto"/>
              <w:rPr>
                <w:rFonts w:ascii="Times New Roman" w:eastAsiaTheme="minorEastAsia" w:hAnsi="Times New Roman" w:cs="Times New Roman"/>
                <w:b/>
                <w:bCs/>
                <w:color w:val="000000"/>
                <w:sz w:val="28"/>
                <w:szCs w:val="28"/>
                <w:lang w:eastAsia="ru-RU"/>
              </w:rPr>
            </w:pPr>
            <w:r>
              <w:rPr>
                <w:rFonts w:ascii="Times New Roman" w:eastAsiaTheme="minorEastAsia" w:hAnsi="Times New Roman" w:cs="Times New Roman"/>
                <w:b/>
                <w:bCs/>
                <w:sz w:val="28"/>
                <w:szCs w:val="28"/>
                <w:lang w:eastAsia="ru-RU"/>
              </w:rPr>
              <w:t>підполковник поліції</w:t>
            </w:r>
          </w:p>
        </w:tc>
        <w:tc>
          <w:tcPr>
            <w:tcW w:w="3350" w:type="dxa"/>
          </w:tcPr>
          <w:p w:rsidR="005C05FB" w:rsidRDefault="005C05FB">
            <w:pPr>
              <w:tabs>
                <w:tab w:val="left" w:pos="5529"/>
              </w:tabs>
              <w:spacing w:after="0" w:line="240" w:lineRule="auto"/>
              <w:rPr>
                <w:rFonts w:ascii="Times New Roman" w:eastAsiaTheme="minorEastAsia" w:hAnsi="Times New Roman" w:cs="Times New Roman"/>
                <w:b/>
                <w:bCs/>
                <w:sz w:val="28"/>
                <w:szCs w:val="28"/>
                <w:lang w:eastAsia="ru-RU"/>
              </w:rPr>
            </w:pPr>
          </w:p>
          <w:p w:rsidR="005C05FB" w:rsidRDefault="005C05FB">
            <w:pPr>
              <w:tabs>
                <w:tab w:val="left" w:pos="5529"/>
              </w:tabs>
              <w:spacing w:after="0" w:line="240" w:lineRule="auto"/>
              <w:rPr>
                <w:rFonts w:ascii="Times New Roman" w:eastAsiaTheme="minorEastAsia" w:hAnsi="Times New Roman" w:cs="Times New Roman"/>
                <w:b/>
                <w:bCs/>
                <w:sz w:val="28"/>
                <w:szCs w:val="28"/>
                <w:lang w:eastAsia="ru-RU"/>
              </w:rPr>
            </w:pPr>
          </w:p>
          <w:p w:rsidR="005C05FB" w:rsidRDefault="005C05FB">
            <w:pPr>
              <w:tabs>
                <w:tab w:val="left" w:pos="5529"/>
              </w:tabs>
              <w:spacing w:after="0" w:line="240" w:lineRule="auto"/>
              <w:rPr>
                <w:rFonts w:ascii="Times New Roman" w:eastAsiaTheme="minorEastAsia" w:hAnsi="Times New Roman" w:cs="Times New Roman"/>
                <w:b/>
                <w:bCs/>
                <w:sz w:val="28"/>
                <w:szCs w:val="28"/>
                <w:lang w:eastAsia="ru-RU"/>
              </w:rPr>
            </w:pPr>
          </w:p>
          <w:p w:rsidR="005C05FB" w:rsidRDefault="005C05FB">
            <w:pPr>
              <w:tabs>
                <w:tab w:val="left" w:pos="-426"/>
                <w:tab w:val="left" w:pos="-284"/>
              </w:tabs>
              <w:spacing w:after="0" w:line="240" w:lineRule="auto"/>
              <w:rPr>
                <w:rFonts w:ascii="Times New Roman" w:eastAsiaTheme="minorEastAsia" w:hAnsi="Times New Roman" w:cs="Times New Roman"/>
                <w:b/>
                <w:bCs/>
                <w:sz w:val="28"/>
                <w:szCs w:val="28"/>
                <w:lang w:eastAsia="ru-RU"/>
              </w:rPr>
            </w:pPr>
            <w:proofErr w:type="spellStart"/>
            <w:r>
              <w:rPr>
                <w:rFonts w:ascii="Times New Roman" w:eastAsiaTheme="minorEastAsia" w:hAnsi="Times New Roman" w:cs="Times New Roman"/>
                <w:b/>
                <w:bCs/>
                <w:sz w:val="28"/>
                <w:szCs w:val="28"/>
                <w:lang w:eastAsia="ru-RU"/>
              </w:rPr>
              <w:t>Гречанюк</w:t>
            </w:r>
            <w:proofErr w:type="spellEnd"/>
            <w:r>
              <w:rPr>
                <w:rFonts w:ascii="Times New Roman" w:eastAsiaTheme="minorEastAsia" w:hAnsi="Times New Roman" w:cs="Times New Roman"/>
                <w:b/>
                <w:bCs/>
                <w:sz w:val="26"/>
                <w:szCs w:val="26"/>
                <w:lang w:eastAsia="ru-RU"/>
              </w:rPr>
              <w:t xml:space="preserve">                                                                                     </w:t>
            </w:r>
            <w:r>
              <w:rPr>
                <w:rFonts w:ascii="Times New Roman" w:eastAsiaTheme="minorEastAsia" w:hAnsi="Times New Roman" w:cs="Times New Roman"/>
                <w:b/>
                <w:bCs/>
                <w:sz w:val="28"/>
                <w:szCs w:val="28"/>
                <w:lang w:eastAsia="ru-RU"/>
              </w:rPr>
              <w:t xml:space="preserve">Олександр Зіновійович                          </w:t>
            </w:r>
          </w:p>
          <w:p w:rsidR="005C05FB" w:rsidRDefault="005C05FB">
            <w:pPr>
              <w:tabs>
                <w:tab w:val="left" w:pos="-426"/>
                <w:tab w:val="left" w:pos="-284"/>
              </w:tabs>
              <w:spacing w:after="0" w:line="240" w:lineRule="auto"/>
              <w:rPr>
                <w:rFonts w:ascii="Times New Roman" w:eastAsiaTheme="minorEastAsia" w:hAnsi="Times New Roman" w:cs="Times New Roman"/>
                <w:b/>
                <w:bCs/>
                <w:color w:val="000000"/>
                <w:sz w:val="24"/>
                <w:szCs w:val="24"/>
                <w:lang w:eastAsia="ru-RU"/>
              </w:rPr>
            </w:pPr>
          </w:p>
        </w:tc>
      </w:tr>
      <w:tr w:rsidR="005C05FB" w:rsidTr="005C05FB">
        <w:trPr>
          <w:trHeight w:val="81"/>
        </w:trPr>
        <w:tc>
          <w:tcPr>
            <w:tcW w:w="7160" w:type="dxa"/>
          </w:tcPr>
          <w:p w:rsidR="005C05FB" w:rsidRDefault="005C05FB">
            <w:pPr>
              <w:tabs>
                <w:tab w:val="left" w:pos="5529"/>
              </w:tabs>
              <w:spacing w:after="0" w:line="240" w:lineRule="auto"/>
              <w:rPr>
                <w:rFonts w:ascii="Times New Roman" w:eastAsiaTheme="minorEastAsia" w:hAnsi="Times New Roman" w:cs="Times New Roman"/>
                <w:b/>
                <w:bCs/>
                <w:color w:val="FF0000"/>
                <w:sz w:val="28"/>
                <w:szCs w:val="28"/>
                <w:lang w:eastAsia="ru-RU"/>
              </w:rPr>
            </w:pPr>
          </w:p>
        </w:tc>
        <w:tc>
          <w:tcPr>
            <w:tcW w:w="7160" w:type="dxa"/>
          </w:tcPr>
          <w:p w:rsidR="005C05FB" w:rsidRDefault="005C05FB">
            <w:pPr>
              <w:tabs>
                <w:tab w:val="left" w:pos="-426"/>
                <w:tab w:val="left" w:pos="-284"/>
              </w:tabs>
              <w:spacing w:after="0" w:line="240" w:lineRule="auto"/>
              <w:ind w:right="-1615"/>
              <w:rPr>
                <w:rFonts w:ascii="Times New Roman" w:eastAsiaTheme="minorEastAsia" w:hAnsi="Times New Roman" w:cs="Times New Roman"/>
                <w:b/>
                <w:bCs/>
                <w:sz w:val="28"/>
                <w:szCs w:val="28"/>
                <w:lang w:eastAsia="ru-RU"/>
              </w:rPr>
            </w:pPr>
          </w:p>
        </w:tc>
        <w:tc>
          <w:tcPr>
            <w:tcW w:w="7160" w:type="dxa"/>
            <w:hideMark/>
          </w:tcPr>
          <w:p w:rsidR="005C05FB" w:rsidRDefault="005C05FB">
            <w:pPr>
              <w:tabs>
                <w:tab w:val="left" w:pos="-426"/>
                <w:tab w:val="left" w:pos="-284"/>
              </w:tabs>
              <w:spacing w:after="0" w:line="240" w:lineRule="auto"/>
              <w:ind w:right="-1615"/>
              <w:rPr>
                <w:rFonts w:ascii="Times New Roman" w:eastAsiaTheme="minorEastAsia" w:hAnsi="Times New Roman" w:cs="Times New Roman"/>
                <w:b/>
                <w:bCs/>
                <w:sz w:val="28"/>
                <w:szCs w:val="28"/>
                <w:lang w:eastAsia="ru-RU"/>
              </w:rPr>
            </w:pPr>
            <w:r>
              <w:rPr>
                <w:rFonts w:ascii="Times New Roman" w:eastAsiaTheme="minorEastAsia" w:hAnsi="Times New Roman" w:cs="Times New Roman"/>
                <w:b/>
                <w:bCs/>
                <w:sz w:val="28"/>
                <w:szCs w:val="28"/>
                <w:lang w:eastAsia="ru-RU"/>
              </w:rPr>
              <w:t xml:space="preserve">Керівник програми                                          </w:t>
            </w:r>
            <w:proofErr w:type="spellStart"/>
            <w:r>
              <w:rPr>
                <w:rFonts w:ascii="Times New Roman" w:eastAsiaTheme="minorEastAsia" w:hAnsi="Times New Roman" w:cs="Times New Roman"/>
                <w:b/>
                <w:bCs/>
                <w:sz w:val="28"/>
                <w:szCs w:val="28"/>
                <w:lang w:eastAsia="ru-RU"/>
              </w:rPr>
              <w:t>Петришин</w:t>
            </w:r>
            <w:proofErr w:type="spellEnd"/>
          </w:p>
          <w:p w:rsidR="005C05FB" w:rsidRDefault="005C05FB">
            <w:pPr>
              <w:tabs>
                <w:tab w:val="left" w:pos="-426"/>
                <w:tab w:val="left" w:pos="-284"/>
              </w:tabs>
              <w:spacing w:after="0" w:line="240" w:lineRule="auto"/>
              <w:rPr>
                <w:rFonts w:ascii="Times New Roman" w:eastAsiaTheme="minorEastAsia" w:hAnsi="Times New Roman" w:cs="Times New Roman"/>
                <w:b/>
                <w:bCs/>
                <w:sz w:val="28"/>
                <w:szCs w:val="28"/>
                <w:lang w:eastAsia="ru-RU"/>
              </w:rPr>
            </w:pPr>
            <w:r>
              <w:rPr>
                <w:rFonts w:ascii="Times New Roman" w:eastAsiaTheme="minorEastAsia" w:hAnsi="Times New Roman" w:cs="Times New Roman"/>
                <w:b/>
                <w:bCs/>
                <w:sz w:val="28"/>
                <w:szCs w:val="28"/>
                <w:lang w:eastAsia="ru-RU"/>
              </w:rPr>
              <w:t xml:space="preserve">                                               Володимир Ярославович                                                      </w:t>
            </w:r>
          </w:p>
        </w:tc>
        <w:tc>
          <w:tcPr>
            <w:tcW w:w="3350" w:type="dxa"/>
          </w:tcPr>
          <w:p w:rsidR="005C05FB" w:rsidRDefault="005C05FB">
            <w:pPr>
              <w:tabs>
                <w:tab w:val="left" w:pos="5529"/>
              </w:tabs>
              <w:spacing w:after="0" w:line="240" w:lineRule="auto"/>
              <w:ind w:left="-160"/>
              <w:rPr>
                <w:rFonts w:ascii="Times New Roman" w:eastAsiaTheme="minorEastAsia" w:hAnsi="Times New Roman" w:cs="Times New Roman"/>
                <w:b/>
                <w:bCs/>
                <w:sz w:val="28"/>
                <w:szCs w:val="28"/>
                <w:lang w:eastAsia="ru-RU"/>
              </w:rPr>
            </w:pPr>
          </w:p>
        </w:tc>
      </w:tr>
      <w:tr w:rsidR="005C05FB" w:rsidTr="005C05FB">
        <w:tc>
          <w:tcPr>
            <w:tcW w:w="7160" w:type="dxa"/>
            <w:hideMark/>
          </w:tcPr>
          <w:p w:rsidR="005C05FB" w:rsidRDefault="005C05FB">
            <w:pPr>
              <w:tabs>
                <w:tab w:val="left" w:pos="-426"/>
                <w:tab w:val="left" w:pos="-284"/>
              </w:tabs>
              <w:spacing w:after="0" w:line="240" w:lineRule="auto"/>
              <w:rPr>
                <w:rFonts w:ascii="Times New Roman" w:eastAsiaTheme="minorEastAsia" w:hAnsi="Times New Roman" w:cs="Times New Roman"/>
                <w:b/>
                <w:bCs/>
                <w:sz w:val="28"/>
                <w:szCs w:val="28"/>
                <w:lang w:eastAsia="ru-RU"/>
              </w:rPr>
            </w:pPr>
            <w:r>
              <w:rPr>
                <w:rFonts w:ascii="Times New Roman" w:eastAsiaTheme="minorEastAsia" w:hAnsi="Times New Roman" w:cs="Times New Roman"/>
                <w:b/>
                <w:bCs/>
                <w:sz w:val="28"/>
                <w:szCs w:val="28"/>
                <w:lang w:eastAsia="ru-RU"/>
              </w:rPr>
              <w:t xml:space="preserve">Керівник програми   </w:t>
            </w:r>
          </w:p>
        </w:tc>
        <w:tc>
          <w:tcPr>
            <w:tcW w:w="7160" w:type="dxa"/>
            <w:hideMark/>
          </w:tcPr>
          <w:p w:rsidR="005C05FB" w:rsidRDefault="005C05FB">
            <w:pPr>
              <w:tabs>
                <w:tab w:val="left" w:pos="5529"/>
              </w:tabs>
              <w:spacing w:after="0" w:line="240" w:lineRule="auto"/>
              <w:rPr>
                <w:rFonts w:ascii="Times New Roman" w:eastAsiaTheme="minorEastAsia" w:hAnsi="Times New Roman" w:cs="Times New Roman"/>
                <w:b/>
                <w:bCs/>
                <w:sz w:val="28"/>
                <w:szCs w:val="28"/>
                <w:lang w:eastAsia="ru-RU"/>
              </w:rPr>
            </w:pPr>
            <w:proofErr w:type="spellStart"/>
            <w:r>
              <w:rPr>
                <w:rFonts w:ascii="Times New Roman" w:eastAsiaTheme="minorEastAsia" w:hAnsi="Times New Roman" w:cs="Times New Roman"/>
                <w:b/>
                <w:bCs/>
                <w:sz w:val="28"/>
                <w:szCs w:val="28"/>
                <w:lang w:eastAsia="ru-RU"/>
              </w:rPr>
              <w:t>Мандзюк</w:t>
            </w:r>
            <w:proofErr w:type="spellEnd"/>
            <w:r>
              <w:rPr>
                <w:rFonts w:ascii="Times New Roman" w:eastAsiaTheme="minorEastAsia" w:hAnsi="Times New Roman" w:cs="Times New Roman"/>
                <w:b/>
                <w:bCs/>
                <w:sz w:val="28"/>
                <w:szCs w:val="28"/>
                <w:lang w:eastAsia="ru-RU"/>
              </w:rPr>
              <w:t xml:space="preserve"> </w:t>
            </w:r>
          </w:p>
          <w:p w:rsidR="005C05FB" w:rsidRDefault="005C05FB">
            <w:pPr>
              <w:tabs>
                <w:tab w:val="left" w:pos="5529"/>
              </w:tabs>
              <w:spacing w:after="0" w:line="240" w:lineRule="auto"/>
              <w:rPr>
                <w:rFonts w:ascii="Times New Roman" w:eastAsiaTheme="minorEastAsia" w:hAnsi="Times New Roman" w:cs="Times New Roman"/>
                <w:b/>
                <w:bCs/>
                <w:sz w:val="28"/>
                <w:szCs w:val="28"/>
                <w:lang w:eastAsia="ru-RU"/>
              </w:rPr>
            </w:pPr>
            <w:r>
              <w:rPr>
                <w:rFonts w:ascii="Times New Roman" w:eastAsiaTheme="minorEastAsia" w:hAnsi="Times New Roman" w:cs="Times New Roman"/>
                <w:b/>
                <w:bCs/>
                <w:sz w:val="28"/>
                <w:szCs w:val="28"/>
                <w:lang w:eastAsia="ru-RU"/>
              </w:rPr>
              <w:t xml:space="preserve">Василь Михайлович                                                                                   </w:t>
            </w:r>
          </w:p>
        </w:tc>
        <w:tc>
          <w:tcPr>
            <w:tcW w:w="7160" w:type="dxa"/>
          </w:tcPr>
          <w:p w:rsidR="005C05FB" w:rsidRDefault="005C05FB">
            <w:pPr>
              <w:tabs>
                <w:tab w:val="left" w:pos="-426"/>
                <w:tab w:val="left" w:pos="-284"/>
              </w:tabs>
              <w:spacing w:after="0" w:line="240" w:lineRule="auto"/>
              <w:ind w:right="-1615"/>
              <w:rPr>
                <w:rFonts w:ascii="Times New Roman" w:eastAsiaTheme="minorEastAsia" w:hAnsi="Times New Roman" w:cs="Times New Roman"/>
                <w:b/>
                <w:bCs/>
                <w:sz w:val="28"/>
                <w:szCs w:val="28"/>
                <w:lang w:eastAsia="ru-RU"/>
              </w:rPr>
            </w:pPr>
          </w:p>
        </w:tc>
        <w:tc>
          <w:tcPr>
            <w:tcW w:w="3350" w:type="dxa"/>
          </w:tcPr>
          <w:p w:rsidR="005C05FB" w:rsidRDefault="005C05FB">
            <w:pPr>
              <w:tabs>
                <w:tab w:val="left" w:pos="5529"/>
              </w:tabs>
              <w:spacing w:after="0" w:line="240" w:lineRule="auto"/>
              <w:ind w:left="-160"/>
              <w:rPr>
                <w:rFonts w:ascii="Times New Roman" w:eastAsiaTheme="minorEastAsia" w:hAnsi="Times New Roman" w:cs="Times New Roman"/>
                <w:b/>
                <w:bCs/>
                <w:sz w:val="28"/>
                <w:szCs w:val="28"/>
                <w:lang w:eastAsia="ru-RU"/>
              </w:rPr>
            </w:pPr>
          </w:p>
        </w:tc>
      </w:tr>
    </w:tbl>
    <w:p w:rsidR="005C05FB" w:rsidRDefault="005C05FB" w:rsidP="005C05FB">
      <w:pPr>
        <w:spacing w:after="0"/>
        <w:rPr>
          <w:rFonts w:ascii="Times New Roman" w:eastAsiaTheme="minorEastAsia" w:hAnsi="Times New Roman" w:cs="Times New Roman"/>
          <w:sz w:val="28"/>
          <w:szCs w:val="28"/>
          <w:lang w:eastAsia="ru-RU"/>
        </w:rPr>
        <w:sectPr w:rsidR="005C05FB">
          <w:pgSz w:w="11906" w:h="16838"/>
          <w:pgMar w:top="426" w:right="567" w:bottom="142" w:left="1418" w:header="709" w:footer="709" w:gutter="0"/>
          <w:cols w:space="720"/>
        </w:sectPr>
      </w:pPr>
    </w:p>
    <w:p w:rsidR="005C05FB" w:rsidRDefault="005C05FB" w:rsidP="005C05FB">
      <w:pPr>
        <w:tabs>
          <w:tab w:val="left" w:pos="-426"/>
          <w:tab w:val="left" w:pos="-284"/>
        </w:tabs>
        <w:spacing w:after="0" w:line="240" w:lineRule="auto"/>
        <w:jc w:val="center"/>
        <w:rPr>
          <w:rFonts w:ascii="Times New Roman" w:eastAsiaTheme="minorEastAsia" w:hAnsi="Times New Roman" w:cs="Times New Roman"/>
          <w:b/>
          <w:bCs/>
          <w:color w:val="000000"/>
          <w:sz w:val="28"/>
          <w:szCs w:val="28"/>
          <w:lang w:eastAsia="ru-RU"/>
        </w:rPr>
      </w:pPr>
      <w:r>
        <w:rPr>
          <w:rFonts w:ascii="Times New Roman" w:eastAsiaTheme="minorEastAsia" w:hAnsi="Times New Roman" w:cs="Times New Roman"/>
          <w:b/>
          <w:bCs/>
          <w:color w:val="000000"/>
          <w:sz w:val="28"/>
          <w:szCs w:val="28"/>
          <w:lang w:val="ru-RU" w:eastAsia="ru-RU"/>
        </w:rPr>
        <w:lastRenderedPageBreak/>
        <w:t>ПРОГРАМ</w:t>
      </w:r>
      <w:r>
        <w:rPr>
          <w:rFonts w:ascii="Times New Roman" w:eastAsiaTheme="minorEastAsia" w:hAnsi="Times New Roman" w:cs="Times New Roman"/>
          <w:b/>
          <w:bCs/>
          <w:color w:val="000000"/>
          <w:sz w:val="28"/>
          <w:szCs w:val="28"/>
          <w:lang w:eastAsia="ru-RU"/>
        </w:rPr>
        <w:t>А</w:t>
      </w:r>
    </w:p>
    <w:p w:rsidR="005C05FB" w:rsidRDefault="005C05FB" w:rsidP="005C05FB">
      <w:pPr>
        <w:tabs>
          <w:tab w:val="left" w:pos="-426"/>
          <w:tab w:val="left" w:pos="-284"/>
        </w:tabs>
        <w:spacing w:after="0" w:line="240" w:lineRule="auto"/>
        <w:jc w:val="center"/>
        <w:rPr>
          <w:rFonts w:ascii="Times New Roman" w:eastAsiaTheme="minorEastAsia" w:hAnsi="Times New Roman" w:cs="Times New Roman"/>
          <w:b/>
          <w:bCs/>
          <w:color w:val="000000"/>
          <w:sz w:val="28"/>
          <w:szCs w:val="28"/>
          <w:lang w:eastAsia="ru-RU"/>
        </w:rPr>
      </w:pPr>
      <w:r>
        <w:rPr>
          <w:rFonts w:ascii="Times New Roman" w:eastAsiaTheme="minorEastAsia" w:hAnsi="Times New Roman" w:cs="Times New Roman"/>
          <w:b/>
          <w:bCs/>
          <w:color w:val="000000"/>
          <w:sz w:val="28"/>
          <w:szCs w:val="28"/>
          <w:lang w:eastAsia="ru-RU"/>
        </w:rPr>
        <w:t>профілактики злочинності на 2021</w:t>
      </w:r>
      <w:r>
        <w:rPr>
          <w:rFonts w:ascii="Times New Roman" w:eastAsiaTheme="minorEastAsia" w:hAnsi="Times New Roman" w:cs="Times New Roman"/>
          <w:color w:val="000000"/>
          <w:sz w:val="28"/>
          <w:szCs w:val="28"/>
          <w:lang w:eastAsia="ru-RU"/>
        </w:rPr>
        <w:t>-</w:t>
      </w:r>
      <w:r>
        <w:rPr>
          <w:rFonts w:ascii="Times New Roman" w:eastAsiaTheme="minorEastAsia" w:hAnsi="Times New Roman" w:cs="Times New Roman"/>
          <w:b/>
          <w:bCs/>
          <w:color w:val="000000"/>
          <w:sz w:val="28"/>
          <w:szCs w:val="28"/>
          <w:lang w:eastAsia="ru-RU"/>
        </w:rPr>
        <w:t xml:space="preserve">2025 роки    </w:t>
      </w:r>
    </w:p>
    <w:p w:rsidR="005C05FB" w:rsidRDefault="005C05FB" w:rsidP="005C05FB">
      <w:pPr>
        <w:tabs>
          <w:tab w:val="left" w:pos="-426"/>
          <w:tab w:val="left" w:pos="-284"/>
          <w:tab w:val="left" w:pos="3969"/>
        </w:tabs>
        <w:spacing w:after="0" w:line="240" w:lineRule="exact"/>
        <w:jc w:val="center"/>
        <w:rPr>
          <w:rFonts w:ascii="Times New Roman" w:eastAsiaTheme="minorEastAsia" w:hAnsi="Times New Roman" w:cs="Times New Roman"/>
          <w:b/>
          <w:bCs/>
          <w:color w:val="000000"/>
          <w:sz w:val="16"/>
          <w:szCs w:val="16"/>
          <w:lang w:eastAsia="ru-RU"/>
        </w:rPr>
      </w:pPr>
    </w:p>
    <w:p w:rsidR="005C05FB" w:rsidRDefault="005C05FB" w:rsidP="005C05FB">
      <w:pPr>
        <w:tabs>
          <w:tab w:val="left" w:pos="567"/>
        </w:tabs>
        <w:autoSpaceDE w:val="0"/>
        <w:autoSpaceDN w:val="0"/>
        <w:adjustRightInd w:val="0"/>
        <w:spacing w:after="0" w:line="240" w:lineRule="auto"/>
        <w:jc w:val="center"/>
        <w:rPr>
          <w:rFonts w:ascii="Times New Roman" w:eastAsiaTheme="minorEastAsia" w:hAnsi="Times New Roman" w:cs="Times New Roman"/>
          <w:b/>
          <w:bCs/>
          <w:color w:val="000000"/>
          <w:sz w:val="28"/>
          <w:szCs w:val="28"/>
          <w:lang w:eastAsia="ru-RU"/>
        </w:rPr>
      </w:pPr>
      <w:r>
        <w:rPr>
          <w:rFonts w:ascii="Times New Roman" w:eastAsiaTheme="minorEastAsia" w:hAnsi="Times New Roman" w:cs="Times New Roman"/>
          <w:b/>
          <w:bCs/>
          <w:color w:val="000000"/>
          <w:sz w:val="28"/>
          <w:szCs w:val="28"/>
          <w:lang w:eastAsia="ru-RU"/>
        </w:rPr>
        <w:t>Загальна частина</w:t>
      </w:r>
    </w:p>
    <w:p w:rsidR="005C05FB" w:rsidRDefault="005C05FB" w:rsidP="005C05FB">
      <w:pPr>
        <w:tabs>
          <w:tab w:val="left" w:pos="567"/>
        </w:tabs>
        <w:autoSpaceDE w:val="0"/>
        <w:autoSpaceDN w:val="0"/>
        <w:adjustRightInd w:val="0"/>
        <w:spacing w:after="0" w:line="240" w:lineRule="auto"/>
        <w:jc w:val="center"/>
        <w:rPr>
          <w:rFonts w:ascii="Times New Roman" w:eastAsiaTheme="minorEastAsia" w:hAnsi="Times New Roman" w:cs="Times New Roman"/>
          <w:b/>
          <w:bCs/>
          <w:color w:val="000000"/>
          <w:sz w:val="10"/>
          <w:szCs w:val="10"/>
          <w:lang w:eastAsia="ru-RU"/>
        </w:rPr>
      </w:pPr>
    </w:p>
    <w:p w:rsidR="005C05FB" w:rsidRDefault="005C05FB" w:rsidP="005C05FB">
      <w:pPr>
        <w:spacing w:after="0" w:line="240" w:lineRule="auto"/>
        <w:ind w:firstLine="709"/>
        <w:jc w:val="both"/>
        <w:rPr>
          <w:rFonts w:ascii="Times New Roman" w:eastAsiaTheme="minorEastAsia"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Програма профілактики злочинності на 2021</w:t>
      </w:r>
      <w:r>
        <w:rPr>
          <w:rFonts w:ascii="Times New Roman" w:eastAsiaTheme="minorEastAsia" w:hAnsi="Times New Roman" w:cs="Times New Roman"/>
          <w:b/>
          <w:bCs/>
          <w:color w:val="000000"/>
          <w:sz w:val="28"/>
          <w:szCs w:val="28"/>
          <w:lang w:eastAsia="ru-RU"/>
        </w:rPr>
        <w:t>-</w:t>
      </w:r>
      <w:r>
        <w:rPr>
          <w:rFonts w:ascii="Times New Roman" w:eastAsiaTheme="minorEastAsia" w:hAnsi="Times New Roman" w:cs="Times New Roman"/>
          <w:color w:val="000000"/>
          <w:sz w:val="28"/>
          <w:szCs w:val="28"/>
          <w:lang w:eastAsia="ru-RU"/>
        </w:rPr>
        <w:t>2025 роки спрямована на підвищення ефективності роботи правоохоронних органів, забезпечення активної наступальної протидії злочинності, посилення профілактичної роботи місцевих органів влади, органів місцевого самоврядування щодо усунення факторів, що негативно впливають на стан правопорядку.</w:t>
      </w:r>
    </w:p>
    <w:p w:rsidR="005C05FB" w:rsidRDefault="005C05FB" w:rsidP="005C05FB">
      <w:pPr>
        <w:tabs>
          <w:tab w:val="left" w:pos="567"/>
        </w:tabs>
        <w:autoSpaceDE w:val="0"/>
        <w:autoSpaceDN w:val="0"/>
        <w:adjustRightInd w:val="0"/>
        <w:spacing w:after="0" w:line="240" w:lineRule="auto"/>
        <w:jc w:val="center"/>
        <w:rPr>
          <w:rFonts w:ascii="Times New Roman" w:eastAsiaTheme="minorEastAsia" w:hAnsi="Times New Roman" w:cs="Times New Roman"/>
          <w:b/>
          <w:bCs/>
          <w:color w:val="000000"/>
          <w:sz w:val="20"/>
          <w:szCs w:val="20"/>
          <w:lang w:eastAsia="ru-RU"/>
        </w:rPr>
      </w:pPr>
    </w:p>
    <w:p w:rsidR="005C05FB" w:rsidRDefault="005C05FB" w:rsidP="005C05FB">
      <w:pPr>
        <w:tabs>
          <w:tab w:val="left" w:pos="567"/>
        </w:tabs>
        <w:autoSpaceDE w:val="0"/>
        <w:autoSpaceDN w:val="0"/>
        <w:adjustRightInd w:val="0"/>
        <w:spacing w:after="0" w:line="240" w:lineRule="auto"/>
        <w:jc w:val="center"/>
        <w:rPr>
          <w:rFonts w:ascii="Times New Roman" w:eastAsiaTheme="minorEastAsia" w:hAnsi="Times New Roman" w:cs="Times New Roman"/>
          <w:b/>
          <w:bCs/>
          <w:color w:val="000000"/>
          <w:sz w:val="28"/>
          <w:szCs w:val="28"/>
          <w:lang w:eastAsia="ru-RU"/>
        </w:rPr>
      </w:pPr>
      <w:r>
        <w:rPr>
          <w:rFonts w:ascii="Times New Roman" w:eastAsiaTheme="minorEastAsia" w:hAnsi="Times New Roman" w:cs="Times New Roman"/>
          <w:b/>
          <w:bCs/>
          <w:color w:val="000000"/>
          <w:sz w:val="28"/>
          <w:szCs w:val="28"/>
          <w:lang w:eastAsia="ru-RU"/>
        </w:rPr>
        <w:t>Мета Програми</w:t>
      </w:r>
    </w:p>
    <w:p w:rsidR="005C05FB" w:rsidRDefault="005C05FB" w:rsidP="005C05FB">
      <w:pPr>
        <w:tabs>
          <w:tab w:val="left" w:pos="567"/>
        </w:tabs>
        <w:autoSpaceDE w:val="0"/>
        <w:autoSpaceDN w:val="0"/>
        <w:adjustRightInd w:val="0"/>
        <w:spacing w:after="0" w:line="240" w:lineRule="auto"/>
        <w:jc w:val="center"/>
        <w:rPr>
          <w:rFonts w:ascii="Times New Roman" w:eastAsiaTheme="minorEastAsia" w:hAnsi="Times New Roman" w:cs="Times New Roman"/>
          <w:b/>
          <w:bCs/>
          <w:color w:val="000000"/>
          <w:sz w:val="10"/>
          <w:szCs w:val="10"/>
          <w:lang w:eastAsia="ru-RU"/>
        </w:rPr>
      </w:pPr>
    </w:p>
    <w:p w:rsidR="005C05FB" w:rsidRDefault="005C05FB" w:rsidP="005C05FB">
      <w:pPr>
        <w:tabs>
          <w:tab w:val="left" w:pos="567"/>
        </w:tabs>
        <w:autoSpaceDE w:val="0"/>
        <w:autoSpaceDN w:val="0"/>
        <w:adjustRightInd w:val="0"/>
        <w:spacing w:after="0" w:line="240" w:lineRule="auto"/>
        <w:ind w:firstLine="709"/>
        <w:jc w:val="both"/>
        <w:rPr>
          <w:rFonts w:ascii="Times New Roman" w:eastAsiaTheme="minorEastAsia"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xml:space="preserve">Метою цієї програми є забезпечення активної наступальної протидії злочинності й уповільнення темпів її зростання на основі чітко визначених пріоритетів, поступового нарощування зусиль держави і громадськості, вдосконалення законодавства, організації, засобів і методів запобігання і розкриття злочинів. Програма розроблена на основі комплексного підходу до розв’язання проблем захисту суспільства, особи, майнових надбань від злочинних посягань і правопорушень, враховує необхідність вирішення актуальних завдань профілактичної та іншої правоохоронної роботи, визначає досягнення специфічних для </w:t>
      </w:r>
      <w:proofErr w:type="spellStart"/>
      <w:r>
        <w:rPr>
          <w:rFonts w:ascii="Times New Roman" w:eastAsiaTheme="minorEastAsia" w:hAnsi="Times New Roman" w:cs="Times New Roman"/>
          <w:color w:val="000000"/>
          <w:sz w:val="28"/>
          <w:szCs w:val="28"/>
          <w:lang w:eastAsia="ru-RU"/>
        </w:rPr>
        <w:t>Солотвинської</w:t>
      </w:r>
      <w:proofErr w:type="spellEnd"/>
      <w:r>
        <w:rPr>
          <w:rFonts w:ascii="Times New Roman" w:eastAsiaTheme="minorEastAsia" w:hAnsi="Times New Roman" w:cs="Times New Roman"/>
          <w:color w:val="000000"/>
          <w:sz w:val="28"/>
          <w:szCs w:val="28"/>
          <w:lang w:eastAsia="ru-RU"/>
        </w:rPr>
        <w:t xml:space="preserve"> ТГ цілей і завдань щодо об’єднання зусиль державних органів влади, органів місцевого самоврядування, правоохоронних органів,  громадськості у забезпеченні та зміцненні правопорядку.</w:t>
      </w:r>
    </w:p>
    <w:p w:rsidR="005C05FB" w:rsidRDefault="005C05FB" w:rsidP="005C05FB">
      <w:pPr>
        <w:autoSpaceDE w:val="0"/>
        <w:autoSpaceDN w:val="0"/>
        <w:adjustRightInd w:val="0"/>
        <w:spacing w:after="0" w:line="240" w:lineRule="auto"/>
        <w:jc w:val="both"/>
        <w:rPr>
          <w:rFonts w:ascii="Times New Roman" w:eastAsiaTheme="minorEastAsia"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ab/>
        <w:t>Досягненню цієї мети сприятимуть заходи, спрямовані на:</w:t>
      </w:r>
    </w:p>
    <w:p w:rsidR="005C05FB" w:rsidRDefault="005C05FB" w:rsidP="005C05FB">
      <w:pPr>
        <w:numPr>
          <w:ilvl w:val="0"/>
          <w:numId w:val="1"/>
        </w:numPr>
        <w:tabs>
          <w:tab w:val="left" w:pos="851"/>
        </w:tabs>
        <w:autoSpaceDE w:val="0"/>
        <w:autoSpaceDN w:val="0"/>
        <w:adjustRightInd w:val="0"/>
        <w:spacing w:after="0" w:line="240" w:lineRule="auto"/>
        <w:ind w:left="0" w:firstLine="426"/>
        <w:jc w:val="both"/>
        <w:rPr>
          <w:rFonts w:ascii="Times New Roman" w:eastAsiaTheme="minorEastAsia"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створення атмосфери суспільної нетерпимості до злочинності;</w:t>
      </w:r>
    </w:p>
    <w:p w:rsidR="005C05FB" w:rsidRDefault="005C05FB" w:rsidP="005C05FB">
      <w:pPr>
        <w:numPr>
          <w:ilvl w:val="0"/>
          <w:numId w:val="1"/>
        </w:numPr>
        <w:tabs>
          <w:tab w:val="left" w:pos="851"/>
        </w:tabs>
        <w:autoSpaceDE w:val="0"/>
        <w:autoSpaceDN w:val="0"/>
        <w:adjustRightInd w:val="0"/>
        <w:spacing w:after="0" w:line="240" w:lineRule="auto"/>
        <w:ind w:left="0" w:firstLine="426"/>
        <w:jc w:val="both"/>
        <w:rPr>
          <w:rFonts w:ascii="Times New Roman" w:eastAsiaTheme="minorEastAsia"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ослаблення дії криміногенних факторів;</w:t>
      </w:r>
    </w:p>
    <w:p w:rsidR="005C05FB" w:rsidRDefault="005C05FB" w:rsidP="005C05FB">
      <w:pPr>
        <w:numPr>
          <w:ilvl w:val="0"/>
          <w:numId w:val="1"/>
        </w:numPr>
        <w:tabs>
          <w:tab w:val="left" w:pos="851"/>
        </w:tabs>
        <w:autoSpaceDE w:val="0"/>
        <w:autoSpaceDN w:val="0"/>
        <w:adjustRightInd w:val="0"/>
        <w:spacing w:after="0" w:line="240" w:lineRule="auto"/>
        <w:ind w:left="0" w:firstLine="426"/>
        <w:jc w:val="both"/>
        <w:rPr>
          <w:rFonts w:ascii="Times New Roman" w:eastAsiaTheme="minorEastAsia"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недопущення втягнення у злочинну діяльність нових соціальних груп, особливо неповнолітніх, витіснення злочинності з окремих сфер суспільного життя;</w:t>
      </w:r>
    </w:p>
    <w:p w:rsidR="005C05FB" w:rsidRDefault="005C05FB" w:rsidP="005C05FB">
      <w:pPr>
        <w:numPr>
          <w:ilvl w:val="0"/>
          <w:numId w:val="1"/>
        </w:numPr>
        <w:tabs>
          <w:tab w:val="left" w:pos="851"/>
        </w:tabs>
        <w:autoSpaceDE w:val="0"/>
        <w:autoSpaceDN w:val="0"/>
        <w:adjustRightInd w:val="0"/>
        <w:spacing w:after="0" w:line="240" w:lineRule="auto"/>
        <w:ind w:left="0" w:firstLine="426"/>
        <w:jc w:val="both"/>
        <w:rPr>
          <w:rFonts w:ascii="Times New Roman" w:eastAsiaTheme="minorEastAsia"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створення  надійних перешкод посиленню кримінального насильства;</w:t>
      </w:r>
    </w:p>
    <w:p w:rsidR="005C05FB" w:rsidRDefault="005C05FB" w:rsidP="005C05FB">
      <w:pPr>
        <w:numPr>
          <w:ilvl w:val="0"/>
          <w:numId w:val="1"/>
        </w:numPr>
        <w:tabs>
          <w:tab w:val="left" w:pos="851"/>
        </w:tabs>
        <w:autoSpaceDE w:val="0"/>
        <w:autoSpaceDN w:val="0"/>
        <w:adjustRightInd w:val="0"/>
        <w:spacing w:after="0" w:line="240" w:lineRule="auto"/>
        <w:ind w:left="0" w:firstLine="426"/>
        <w:jc w:val="both"/>
        <w:rPr>
          <w:rFonts w:ascii="Times New Roman" w:eastAsiaTheme="minorEastAsia"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обмеження незаконного обігу зброї, наркотичних засобів, кримінальних проявів пияцтва й алкоголізму, проституції та інших супутніх для злочинності явищ.</w:t>
      </w:r>
    </w:p>
    <w:p w:rsidR="005C05FB" w:rsidRDefault="005C05FB" w:rsidP="005C05FB">
      <w:pPr>
        <w:shd w:val="clear" w:color="auto" w:fill="FFFFFF"/>
        <w:spacing w:after="0" w:line="240" w:lineRule="auto"/>
        <w:ind w:firstLine="454"/>
        <w:jc w:val="center"/>
        <w:rPr>
          <w:rFonts w:ascii="Times New Roman" w:eastAsiaTheme="minorEastAsia" w:hAnsi="Times New Roman" w:cs="Times New Roman"/>
          <w:b/>
          <w:bCs/>
          <w:color w:val="000000"/>
          <w:sz w:val="28"/>
          <w:szCs w:val="28"/>
          <w:lang w:eastAsia="ru-RU"/>
        </w:rPr>
      </w:pPr>
    </w:p>
    <w:p w:rsidR="005C05FB" w:rsidRDefault="005C05FB" w:rsidP="005C05FB">
      <w:pPr>
        <w:shd w:val="clear" w:color="auto" w:fill="FFFFFF"/>
        <w:spacing w:after="0" w:line="240" w:lineRule="auto"/>
        <w:ind w:firstLine="454"/>
        <w:jc w:val="center"/>
        <w:rPr>
          <w:rFonts w:ascii="Times New Roman" w:eastAsiaTheme="minorEastAsia" w:hAnsi="Times New Roman" w:cs="Times New Roman"/>
          <w:b/>
          <w:bCs/>
          <w:color w:val="000000"/>
          <w:sz w:val="28"/>
          <w:szCs w:val="28"/>
          <w:lang w:eastAsia="ru-RU"/>
        </w:rPr>
      </w:pPr>
      <w:r>
        <w:rPr>
          <w:rFonts w:ascii="Times New Roman" w:eastAsiaTheme="minorEastAsia" w:hAnsi="Times New Roman" w:cs="Times New Roman"/>
          <w:b/>
          <w:bCs/>
          <w:color w:val="000000"/>
          <w:sz w:val="28"/>
          <w:szCs w:val="28"/>
          <w:lang w:eastAsia="ru-RU"/>
        </w:rPr>
        <w:t>Основні завдання Програми</w:t>
      </w:r>
    </w:p>
    <w:p w:rsidR="005C05FB" w:rsidRDefault="005C05FB" w:rsidP="005C05FB">
      <w:pPr>
        <w:shd w:val="clear" w:color="auto" w:fill="FFFFFF"/>
        <w:spacing w:after="0" w:line="240" w:lineRule="auto"/>
        <w:ind w:firstLine="454"/>
        <w:jc w:val="center"/>
        <w:rPr>
          <w:rFonts w:ascii="Times New Roman" w:eastAsiaTheme="minorEastAsia" w:hAnsi="Times New Roman" w:cs="Times New Roman"/>
          <w:b/>
          <w:bCs/>
          <w:color w:val="000000"/>
          <w:sz w:val="10"/>
          <w:szCs w:val="10"/>
          <w:lang w:eastAsia="ru-RU"/>
        </w:rPr>
      </w:pPr>
    </w:p>
    <w:p w:rsidR="005C05FB" w:rsidRDefault="005C05FB" w:rsidP="005C05FB">
      <w:pPr>
        <w:numPr>
          <w:ilvl w:val="0"/>
          <w:numId w:val="2"/>
        </w:numPr>
        <w:tabs>
          <w:tab w:val="left" w:pos="540"/>
        </w:tabs>
        <w:autoSpaceDE w:val="0"/>
        <w:autoSpaceDN w:val="0"/>
        <w:adjustRightInd w:val="0"/>
        <w:spacing w:after="0" w:line="240" w:lineRule="auto"/>
        <w:jc w:val="center"/>
        <w:rPr>
          <w:rFonts w:ascii="Times New Roman" w:eastAsiaTheme="minorEastAsia" w:hAnsi="Times New Roman" w:cs="Times New Roman"/>
          <w:color w:val="000000"/>
          <w:sz w:val="28"/>
          <w:szCs w:val="28"/>
          <w:lang w:val="en-US" w:eastAsia="ru-RU"/>
        </w:rPr>
      </w:pPr>
      <w:r>
        <w:rPr>
          <w:rFonts w:ascii="Times New Roman" w:eastAsiaTheme="minorEastAsia" w:hAnsi="Times New Roman" w:cs="Times New Roman"/>
          <w:color w:val="000000"/>
          <w:sz w:val="28"/>
          <w:szCs w:val="28"/>
          <w:lang w:eastAsia="ru-RU"/>
        </w:rPr>
        <w:t>Організаційне забезпечення профілактики злочинності</w:t>
      </w:r>
    </w:p>
    <w:p w:rsidR="005C05FB" w:rsidRDefault="005C05FB" w:rsidP="005C05FB">
      <w:pPr>
        <w:tabs>
          <w:tab w:val="left" w:pos="540"/>
        </w:tabs>
        <w:autoSpaceDE w:val="0"/>
        <w:autoSpaceDN w:val="0"/>
        <w:adjustRightInd w:val="0"/>
        <w:spacing w:after="0" w:line="240" w:lineRule="auto"/>
        <w:ind w:left="1069"/>
        <w:rPr>
          <w:rFonts w:ascii="Times New Roman" w:eastAsiaTheme="minorEastAsia" w:hAnsi="Times New Roman" w:cs="Times New Roman"/>
          <w:color w:val="000000"/>
          <w:sz w:val="28"/>
          <w:szCs w:val="28"/>
          <w:lang w:val="en-US" w:eastAsia="ru-RU"/>
        </w:rPr>
      </w:pPr>
    </w:p>
    <w:p w:rsidR="005C05FB" w:rsidRDefault="005C05FB" w:rsidP="005C05FB">
      <w:pPr>
        <w:tabs>
          <w:tab w:val="left" w:pos="709"/>
        </w:tabs>
        <w:overflowPunct w:val="0"/>
        <w:autoSpaceDE w:val="0"/>
        <w:autoSpaceDN w:val="0"/>
        <w:adjustRightInd w:val="0"/>
        <w:spacing w:after="0" w:line="240" w:lineRule="auto"/>
        <w:ind w:firstLine="709"/>
        <w:jc w:val="both"/>
        <w:textAlignment w:val="baseline"/>
        <w:rPr>
          <w:rFonts w:ascii="Times New Roman" w:eastAsiaTheme="minorEastAsia"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xml:space="preserve">1.1. Розглядати питання організаційного, матеріального забезпечення виконання заходів із профілактики злочинності органами виконавчої влади та місцевого самоврядування у взаємодії з правоохоронними органами району на </w:t>
      </w:r>
      <w:r>
        <w:rPr>
          <w:rFonts w:ascii="Times New Roman" w:eastAsiaTheme="minorEastAsia" w:hAnsi="Times New Roman" w:cs="Times New Roman"/>
          <w:sz w:val="28"/>
          <w:szCs w:val="28"/>
          <w:lang w:eastAsia="ru-RU"/>
        </w:rPr>
        <w:t xml:space="preserve">сесіях </w:t>
      </w:r>
      <w:proofErr w:type="spellStart"/>
      <w:r>
        <w:rPr>
          <w:rFonts w:ascii="Times New Roman" w:eastAsiaTheme="minorEastAsia" w:hAnsi="Times New Roman" w:cs="Times New Roman"/>
          <w:sz w:val="28"/>
          <w:szCs w:val="28"/>
          <w:lang w:eastAsia="ru-RU"/>
        </w:rPr>
        <w:t>Солотвинської</w:t>
      </w:r>
      <w:proofErr w:type="spellEnd"/>
      <w:r>
        <w:rPr>
          <w:rFonts w:ascii="Times New Roman" w:eastAsiaTheme="minorEastAsia" w:hAnsi="Times New Roman" w:cs="Times New Roman"/>
          <w:sz w:val="28"/>
          <w:szCs w:val="28"/>
          <w:lang w:eastAsia="ru-RU"/>
        </w:rPr>
        <w:t xml:space="preserve"> ТГ</w:t>
      </w:r>
      <w:r>
        <w:rPr>
          <w:rFonts w:ascii="Times New Roman" w:eastAsiaTheme="minorEastAsia" w:hAnsi="Times New Roman" w:cs="Times New Roman"/>
          <w:color w:val="000000"/>
          <w:sz w:val="28"/>
          <w:szCs w:val="28"/>
          <w:lang w:eastAsia="ru-RU"/>
        </w:rPr>
        <w:t>.</w:t>
      </w:r>
    </w:p>
    <w:p w:rsidR="005C05FB" w:rsidRDefault="005C05FB" w:rsidP="005C05FB">
      <w:pPr>
        <w:tabs>
          <w:tab w:val="left" w:pos="567"/>
        </w:tabs>
        <w:overflowPunct w:val="0"/>
        <w:autoSpaceDE w:val="0"/>
        <w:autoSpaceDN w:val="0"/>
        <w:adjustRightInd w:val="0"/>
        <w:spacing w:after="0" w:line="240" w:lineRule="auto"/>
        <w:jc w:val="both"/>
        <w:textAlignment w:val="baseline"/>
        <w:rPr>
          <w:rFonts w:ascii="Times New Roman" w:eastAsiaTheme="minorEastAsia" w:hAnsi="Times New Roman" w:cs="Times New Roman"/>
          <w:color w:val="000000"/>
          <w:sz w:val="16"/>
          <w:szCs w:val="16"/>
          <w:lang w:eastAsia="ru-RU"/>
        </w:rPr>
      </w:pPr>
      <w:r>
        <w:rPr>
          <w:rFonts w:ascii="Times New Roman" w:eastAsiaTheme="minorEastAsia" w:hAnsi="Times New Roman" w:cs="Times New Roman"/>
          <w:color w:val="000000"/>
          <w:sz w:val="28"/>
          <w:szCs w:val="28"/>
          <w:lang w:eastAsia="ru-RU"/>
        </w:rPr>
        <w:t xml:space="preserve">        </w:t>
      </w:r>
    </w:p>
    <w:tbl>
      <w:tblPr>
        <w:tblpPr w:leftFromText="180" w:rightFromText="180" w:bottomFromText="200" w:vertAnchor="text" w:horzAnchor="page" w:tblpX="6250" w:tblpY="-83"/>
        <w:tblOverlap w:val="never"/>
        <w:tblW w:w="0" w:type="auto"/>
        <w:tblLook w:val="01E0" w:firstRow="1" w:lastRow="1" w:firstColumn="1" w:lastColumn="1" w:noHBand="0" w:noVBand="0"/>
      </w:tblPr>
      <w:tblGrid>
        <w:gridCol w:w="5211"/>
      </w:tblGrid>
      <w:tr w:rsidR="005C05FB" w:rsidTr="005C05FB">
        <w:trPr>
          <w:trHeight w:val="836"/>
        </w:trPr>
        <w:tc>
          <w:tcPr>
            <w:tcW w:w="5211" w:type="dxa"/>
          </w:tcPr>
          <w:p w:rsidR="005C05FB" w:rsidRDefault="005C05FB">
            <w:pPr>
              <w:autoSpaceDE w:val="0"/>
              <w:autoSpaceDN w:val="0"/>
              <w:spacing w:after="0" w:line="240" w:lineRule="auto"/>
              <w:rPr>
                <w:rFonts w:ascii="Times New Roman" w:eastAsiaTheme="minorEastAsia" w:hAnsi="Times New Roman" w:cs="Times New Roman"/>
                <w:i/>
                <w:iCs/>
                <w:color w:val="000000"/>
                <w:sz w:val="28"/>
                <w:szCs w:val="28"/>
                <w:lang w:eastAsia="ru-RU"/>
              </w:rPr>
            </w:pPr>
          </w:p>
          <w:p w:rsidR="005C05FB" w:rsidRDefault="005C05FB">
            <w:pPr>
              <w:autoSpaceDE w:val="0"/>
              <w:autoSpaceDN w:val="0"/>
              <w:spacing w:after="0" w:line="240" w:lineRule="auto"/>
              <w:rPr>
                <w:rFonts w:ascii="Times New Roman" w:eastAsiaTheme="minorEastAsia" w:hAnsi="Times New Roman" w:cs="Times New Roman"/>
                <w:i/>
                <w:iCs/>
                <w:color w:val="000000"/>
                <w:sz w:val="28"/>
                <w:szCs w:val="28"/>
                <w:lang w:eastAsia="ru-RU"/>
              </w:rPr>
            </w:pPr>
            <w:proofErr w:type="spellStart"/>
            <w:r>
              <w:rPr>
                <w:rFonts w:ascii="Times New Roman" w:eastAsiaTheme="minorEastAsia" w:hAnsi="Times New Roman" w:cs="Times New Roman"/>
                <w:i/>
                <w:iCs/>
                <w:color w:val="000000"/>
                <w:sz w:val="28"/>
                <w:szCs w:val="28"/>
                <w:lang w:eastAsia="ru-RU"/>
              </w:rPr>
              <w:t>Солотвинська</w:t>
            </w:r>
            <w:proofErr w:type="spellEnd"/>
            <w:r>
              <w:rPr>
                <w:rFonts w:ascii="Times New Roman" w:eastAsiaTheme="minorEastAsia" w:hAnsi="Times New Roman" w:cs="Times New Roman"/>
                <w:i/>
                <w:iCs/>
                <w:color w:val="000000"/>
                <w:sz w:val="28"/>
                <w:szCs w:val="28"/>
                <w:lang w:eastAsia="ru-RU"/>
              </w:rPr>
              <w:t xml:space="preserve"> ТГ,</w:t>
            </w:r>
          </w:p>
          <w:p w:rsidR="005C05FB" w:rsidRDefault="005C05FB">
            <w:pPr>
              <w:autoSpaceDE w:val="0"/>
              <w:autoSpaceDN w:val="0"/>
              <w:spacing w:after="0" w:line="240" w:lineRule="auto"/>
              <w:rPr>
                <w:rFonts w:ascii="Times New Roman" w:eastAsiaTheme="minorEastAsia" w:hAnsi="Times New Roman" w:cs="Times New Roman"/>
                <w:i/>
                <w:iCs/>
                <w:color w:val="000000"/>
                <w:sz w:val="28"/>
                <w:szCs w:val="28"/>
                <w:lang w:eastAsia="ru-RU"/>
              </w:rPr>
            </w:pPr>
            <w:r>
              <w:rPr>
                <w:rFonts w:ascii="Times New Roman" w:eastAsiaTheme="minorEastAsia" w:hAnsi="Times New Roman" w:cs="Times New Roman"/>
                <w:i/>
                <w:iCs/>
                <w:color w:val="000000"/>
                <w:sz w:val="28"/>
                <w:szCs w:val="28"/>
                <w:lang w:eastAsia="ru-RU"/>
              </w:rPr>
              <w:t>Відділення поліції №2 (</w:t>
            </w:r>
            <w:proofErr w:type="spellStart"/>
            <w:r>
              <w:rPr>
                <w:rFonts w:ascii="Times New Roman" w:eastAsiaTheme="minorEastAsia" w:hAnsi="Times New Roman" w:cs="Times New Roman"/>
                <w:i/>
                <w:iCs/>
                <w:color w:val="000000"/>
                <w:sz w:val="28"/>
                <w:szCs w:val="28"/>
                <w:lang w:eastAsia="ru-RU"/>
              </w:rPr>
              <w:t>смт</w:t>
            </w:r>
            <w:proofErr w:type="spellEnd"/>
            <w:r>
              <w:rPr>
                <w:rFonts w:ascii="Times New Roman" w:eastAsiaTheme="minorEastAsia" w:hAnsi="Times New Roman" w:cs="Times New Roman"/>
                <w:i/>
                <w:iCs/>
                <w:color w:val="000000"/>
                <w:sz w:val="28"/>
                <w:szCs w:val="28"/>
                <w:lang w:eastAsia="ru-RU"/>
              </w:rPr>
              <w:t xml:space="preserve">. </w:t>
            </w:r>
            <w:proofErr w:type="spellStart"/>
            <w:r>
              <w:rPr>
                <w:rFonts w:ascii="Times New Roman" w:eastAsiaTheme="minorEastAsia" w:hAnsi="Times New Roman" w:cs="Times New Roman"/>
                <w:i/>
                <w:iCs/>
                <w:color w:val="000000"/>
                <w:sz w:val="28"/>
                <w:szCs w:val="28"/>
                <w:lang w:eastAsia="ru-RU"/>
              </w:rPr>
              <w:t>Богородчани</w:t>
            </w:r>
            <w:proofErr w:type="spellEnd"/>
            <w:r>
              <w:rPr>
                <w:rFonts w:ascii="Times New Roman" w:eastAsiaTheme="minorEastAsia" w:hAnsi="Times New Roman" w:cs="Times New Roman"/>
                <w:i/>
                <w:iCs/>
                <w:color w:val="000000"/>
                <w:sz w:val="28"/>
                <w:szCs w:val="28"/>
                <w:lang w:eastAsia="ru-RU"/>
              </w:rPr>
              <w:t xml:space="preserve">)  </w:t>
            </w:r>
          </w:p>
          <w:p w:rsidR="005C05FB" w:rsidRDefault="005C05FB">
            <w:pPr>
              <w:autoSpaceDE w:val="0"/>
              <w:autoSpaceDN w:val="0"/>
              <w:spacing w:after="0" w:line="240" w:lineRule="auto"/>
              <w:rPr>
                <w:rFonts w:ascii="Times New Roman" w:eastAsiaTheme="minorEastAsia" w:hAnsi="Times New Roman" w:cs="Times New Roman"/>
                <w:i/>
                <w:iCs/>
                <w:color w:val="000000"/>
                <w:sz w:val="28"/>
                <w:szCs w:val="28"/>
                <w:lang w:eastAsia="ru-RU"/>
              </w:rPr>
            </w:pPr>
            <w:r>
              <w:rPr>
                <w:rFonts w:ascii="Times New Roman" w:eastAsiaTheme="minorEastAsia" w:hAnsi="Times New Roman" w:cs="Times New Roman"/>
                <w:i/>
                <w:iCs/>
                <w:color w:val="000000"/>
                <w:sz w:val="28"/>
                <w:szCs w:val="28"/>
                <w:lang w:eastAsia="ru-RU"/>
              </w:rPr>
              <w:lastRenderedPageBreak/>
              <w:t xml:space="preserve">Івано-Франківського РУП ГУНП </w:t>
            </w:r>
          </w:p>
          <w:p w:rsidR="005C05FB" w:rsidRDefault="005C05FB">
            <w:pPr>
              <w:autoSpaceDE w:val="0"/>
              <w:autoSpaceDN w:val="0"/>
              <w:spacing w:after="0" w:line="240" w:lineRule="auto"/>
              <w:rPr>
                <w:rFonts w:ascii="Times New Roman" w:eastAsiaTheme="minorEastAsia" w:hAnsi="Times New Roman" w:cs="Times New Roman"/>
                <w:i/>
                <w:iCs/>
                <w:color w:val="000000"/>
                <w:sz w:val="28"/>
                <w:szCs w:val="28"/>
                <w:lang w:eastAsia="ru-RU"/>
              </w:rPr>
            </w:pPr>
            <w:r>
              <w:rPr>
                <w:rFonts w:ascii="Times New Roman" w:eastAsiaTheme="minorEastAsia" w:hAnsi="Times New Roman" w:cs="Times New Roman"/>
                <w:i/>
                <w:iCs/>
                <w:color w:val="000000"/>
                <w:sz w:val="28"/>
                <w:szCs w:val="28"/>
                <w:lang w:eastAsia="ru-RU"/>
              </w:rPr>
              <w:t>в Івано-Франківській області</w:t>
            </w:r>
          </w:p>
          <w:p w:rsidR="005C05FB" w:rsidRDefault="005C05FB">
            <w:pPr>
              <w:overflowPunct w:val="0"/>
              <w:autoSpaceDE w:val="0"/>
              <w:autoSpaceDN w:val="0"/>
              <w:adjustRightInd w:val="0"/>
              <w:spacing w:after="0" w:line="240" w:lineRule="exact"/>
              <w:jc w:val="both"/>
              <w:textAlignment w:val="baseline"/>
              <w:rPr>
                <w:rFonts w:ascii="Times New Roman" w:eastAsiaTheme="minorEastAsia" w:hAnsi="Times New Roman" w:cs="Times New Roman"/>
                <w:i/>
                <w:iCs/>
                <w:sz w:val="28"/>
                <w:szCs w:val="28"/>
                <w:lang w:eastAsia="ru-RU"/>
              </w:rPr>
            </w:pPr>
            <w:r>
              <w:rPr>
                <w:rFonts w:ascii="Times New Roman" w:eastAsiaTheme="minorEastAsia" w:hAnsi="Times New Roman" w:cs="Times New Roman"/>
                <w:i/>
                <w:iCs/>
                <w:sz w:val="28"/>
                <w:szCs w:val="28"/>
                <w:lang w:eastAsia="ru-RU"/>
              </w:rPr>
              <w:t>щ</w:t>
            </w:r>
            <w:r>
              <w:rPr>
                <w:rFonts w:ascii="Times New Roman" w:eastAsiaTheme="minorEastAsia" w:hAnsi="Times New Roman" w:cs="Times New Roman"/>
                <w:i/>
                <w:iCs/>
                <w:sz w:val="28"/>
                <w:szCs w:val="28"/>
                <w:lang w:val="ru-RU" w:eastAsia="ru-RU"/>
              </w:rPr>
              <w:t>о</w:t>
            </w:r>
            <w:r>
              <w:rPr>
                <w:rFonts w:ascii="Times New Roman" w:eastAsiaTheme="minorEastAsia" w:hAnsi="Times New Roman" w:cs="Times New Roman"/>
                <w:i/>
                <w:iCs/>
                <w:sz w:val="28"/>
                <w:szCs w:val="28"/>
                <w:lang w:eastAsia="ru-RU"/>
              </w:rPr>
              <w:t>квартально</w:t>
            </w:r>
          </w:p>
        </w:tc>
      </w:tr>
    </w:tbl>
    <w:p w:rsidR="005C05FB" w:rsidRDefault="005C05FB" w:rsidP="005C05FB">
      <w:pPr>
        <w:tabs>
          <w:tab w:val="left" w:pos="1280"/>
        </w:tabs>
        <w:autoSpaceDE w:val="0"/>
        <w:autoSpaceDN w:val="0"/>
        <w:spacing w:after="0" w:line="240" w:lineRule="auto"/>
        <w:jc w:val="both"/>
        <w:rPr>
          <w:rFonts w:ascii="Times New Roman" w:eastAsiaTheme="minorEastAsia" w:hAnsi="Times New Roman" w:cs="Times New Roman"/>
          <w:color w:val="000000"/>
          <w:sz w:val="28"/>
          <w:szCs w:val="28"/>
          <w:lang w:eastAsia="ru-RU"/>
        </w:rPr>
      </w:pPr>
    </w:p>
    <w:p w:rsidR="005C05FB" w:rsidRDefault="005C05FB" w:rsidP="005C05FB">
      <w:pPr>
        <w:tabs>
          <w:tab w:val="left" w:pos="1280"/>
        </w:tabs>
        <w:autoSpaceDE w:val="0"/>
        <w:autoSpaceDN w:val="0"/>
        <w:spacing w:after="0" w:line="240" w:lineRule="auto"/>
        <w:jc w:val="both"/>
        <w:rPr>
          <w:rFonts w:ascii="Times New Roman" w:eastAsiaTheme="minorEastAsia" w:hAnsi="Times New Roman" w:cs="Times New Roman"/>
          <w:color w:val="000000"/>
          <w:sz w:val="28"/>
          <w:szCs w:val="28"/>
          <w:lang w:eastAsia="ru-RU"/>
        </w:rPr>
      </w:pPr>
    </w:p>
    <w:p w:rsidR="005C05FB" w:rsidRDefault="005C05FB" w:rsidP="005C05FB">
      <w:pPr>
        <w:tabs>
          <w:tab w:val="left" w:pos="1280"/>
        </w:tabs>
        <w:autoSpaceDE w:val="0"/>
        <w:autoSpaceDN w:val="0"/>
        <w:spacing w:after="0" w:line="240" w:lineRule="auto"/>
        <w:jc w:val="both"/>
        <w:rPr>
          <w:rFonts w:ascii="Times New Roman" w:eastAsiaTheme="minorEastAsia" w:hAnsi="Times New Roman" w:cs="Times New Roman"/>
          <w:color w:val="000000"/>
          <w:sz w:val="28"/>
          <w:szCs w:val="28"/>
          <w:lang w:eastAsia="ru-RU"/>
        </w:rPr>
      </w:pPr>
    </w:p>
    <w:p w:rsidR="005C05FB" w:rsidRDefault="005C05FB" w:rsidP="005C05FB">
      <w:pPr>
        <w:tabs>
          <w:tab w:val="left" w:pos="1280"/>
        </w:tabs>
        <w:autoSpaceDE w:val="0"/>
        <w:autoSpaceDN w:val="0"/>
        <w:spacing w:after="0" w:line="240" w:lineRule="auto"/>
        <w:jc w:val="both"/>
        <w:rPr>
          <w:rFonts w:ascii="Times New Roman" w:eastAsiaTheme="minorEastAsia" w:hAnsi="Times New Roman" w:cs="Times New Roman"/>
          <w:color w:val="000000"/>
          <w:sz w:val="28"/>
          <w:szCs w:val="28"/>
          <w:lang w:eastAsia="ru-RU"/>
        </w:rPr>
      </w:pPr>
    </w:p>
    <w:p w:rsidR="005C05FB" w:rsidRDefault="005C05FB" w:rsidP="005C05FB">
      <w:pPr>
        <w:tabs>
          <w:tab w:val="left" w:pos="1280"/>
        </w:tabs>
        <w:autoSpaceDE w:val="0"/>
        <w:autoSpaceDN w:val="0"/>
        <w:spacing w:after="0" w:line="240" w:lineRule="auto"/>
        <w:jc w:val="both"/>
        <w:rPr>
          <w:rFonts w:ascii="Times New Roman" w:eastAsiaTheme="minorEastAsia" w:hAnsi="Times New Roman" w:cs="Times New Roman"/>
          <w:color w:val="000000"/>
          <w:sz w:val="28"/>
          <w:szCs w:val="28"/>
          <w:lang w:eastAsia="ru-RU"/>
        </w:rPr>
      </w:pPr>
    </w:p>
    <w:p w:rsidR="005C05FB" w:rsidRDefault="005C05FB" w:rsidP="005C05FB">
      <w:pPr>
        <w:tabs>
          <w:tab w:val="left" w:pos="1280"/>
        </w:tabs>
        <w:autoSpaceDE w:val="0"/>
        <w:autoSpaceDN w:val="0"/>
        <w:spacing w:after="0" w:line="240" w:lineRule="auto"/>
        <w:ind w:firstLine="709"/>
        <w:jc w:val="both"/>
        <w:rPr>
          <w:rFonts w:ascii="Times New Roman" w:eastAsiaTheme="minorEastAsia" w:hAnsi="Times New Roman" w:cs="Times New Roman"/>
          <w:color w:val="000000"/>
          <w:sz w:val="28"/>
          <w:szCs w:val="28"/>
          <w:lang w:eastAsia="ru-RU"/>
        </w:rPr>
      </w:pPr>
    </w:p>
    <w:p w:rsidR="005C05FB" w:rsidRDefault="005C05FB" w:rsidP="005C05FB">
      <w:pPr>
        <w:tabs>
          <w:tab w:val="left" w:pos="1280"/>
        </w:tabs>
        <w:autoSpaceDE w:val="0"/>
        <w:autoSpaceDN w:val="0"/>
        <w:spacing w:after="0" w:line="240" w:lineRule="auto"/>
        <w:ind w:firstLine="709"/>
        <w:jc w:val="both"/>
        <w:rPr>
          <w:rFonts w:ascii="Times New Roman" w:eastAsiaTheme="minorEastAsia" w:hAnsi="Times New Roman" w:cs="Times New Roman"/>
          <w:color w:val="000000"/>
          <w:sz w:val="28"/>
          <w:szCs w:val="28"/>
          <w:lang w:eastAsia="ru-RU"/>
        </w:rPr>
      </w:pPr>
    </w:p>
    <w:p w:rsidR="005C05FB" w:rsidRDefault="005C05FB" w:rsidP="005C05FB">
      <w:pPr>
        <w:tabs>
          <w:tab w:val="left" w:pos="1280"/>
        </w:tabs>
        <w:autoSpaceDE w:val="0"/>
        <w:autoSpaceDN w:val="0"/>
        <w:spacing w:after="0" w:line="240" w:lineRule="auto"/>
        <w:ind w:firstLine="709"/>
        <w:jc w:val="both"/>
        <w:rPr>
          <w:rFonts w:ascii="Times New Roman" w:eastAsiaTheme="minorEastAsia" w:hAnsi="Times New Roman" w:cs="Times New Roman"/>
          <w:color w:val="0000FF"/>
          <w:sz w:val="28"/>
          <w:szCs w:val="28"/>
          <w:lang w:eastAsia="ru-RU"/>
        </w:rPr>
      </w:pPr>
      <w:r>
        <w:rPr>
          <w:rFonts w:ascii="Times New Roman" w:eastAsiaTheme="minorEastAsia" w:hAnsi="Times New Roman" w:cs="Times New Roman"/>
          <w:color w:val="000000"/>
          <w:sz w:val="28"/>
          <w:szCs w:val="28"/>
          <w:lang w:eastAsia="ru-RU"/>
        </w:rPr>
        <w:t>1.</w:t>
      </w:r>
      <w:r>
        <w:rPr>
          <w:rFonts w:ascii="Times New Roman" w:eastAsiaTheme="minorEastAsia" w:hAnsi="Times New Roman" w:cs="Times New Roman"/>
          <w:color w:val="000000"/>
          <w:sz w:val="28"/>
          <w:szCs w:val="28"/>
          <w:lang w:val="ru-RU" w:eastAsia="ru-RU"/>
        </w:rPr>
        <w:t>2</w:t>
      </w:r>
      <w:r>
        <w:rPr>
          <w:rFonts w:ascii="Times New Roman" w:eastAsiaTheme="minorEastAsia" w:hAnsi="Times New Roman" w:cs="Times New Roman"/>
          <w:color w:val="000000"/>
          <w:sz w:val="28"/>
          <w:szCs w:val="28"/>
          <w:lang w:eastAsia="ru-RU"/>
        </w:rPr>
        <w:t>. Забезпечити гласність правоохоронної діяльності, спрямованої на попередження злочинності. Здійснювати підготовку матеріалів з цих питань для газет, телебачення, у тому числі, розміщувати таку інформацію на власних сторінках у мережі Інтернет, проводити зустрічі, прес-конференції, надавати необхідну допомогу у висвітленні роботи працівників відділу</w:t>
      </w:r>
      <w:r>
        <w:rPr>
          <w:rFonts w:ascii="Times New Roman" w:eastAsiaTheme="minorEastAsia" w:hAnsi="Times New Roman" w:cs="Times New Roman"/>
          <w:color w:val="0000FF"/>
          <w:sz w:val="28"/>
          <w:szCs w:val="28"/>
          <w:lang w:eastAsia="ru-RU"/>
        </w:rPr>
        <w:t>.</w:t>
      </w:r>
    </w:p>
    <w:p w:rsidR="005C05FB" w:rsidRDefault="005C05FB" w:rsidP="005C05FB">
      <w:pPr>
        <w:tabs>
          <w:tab w:val="left" w:pos="1280"/>
        </w:tabs>
        <w:autoSpaceDE w:val="0"/>
        <w:autoSpaceDN w:val="0"/>
        <w:spacing w:after="0" w:line="240" w:lineRule="auto"/>
        <w:ind w:firstLine="680"/>
        <w:jc w:val="both"/>
        <w:rPr>
          <w:rFonts w:ascii="Times New Roman" w:eastAsiaTheme="minorEastAsia"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xml:space="preserve">Вивчати громадську думку мешканців </w:t>
      </w:r>
      <w:proofErr w:type="spellStart"/>
      <w:r>
        <w:rPr>
          <w:rFonts w:ascii="Times New Roman" w:eastAsiaTheme="minorEastAsia" w:hAnsi="Times New Roman" w:cs="Times New Roman"/>
          <w:color w:val="000000"/>
          <w:sz w:val="28"/>
          <w:szCs w:val="28"/>
          <w:lang w:eastAsia="ru-RU"/>
        </w:rPr>
        <w:t>Солотвинської</w:t>
      </w:r>
      <w:proofErr w:type="spellEnd"/>
      <w:r>
        <w:rPr>
          <w:rFonts w:ascii="Times New Roman" w:eastAsiaTheme="minorEastAsia" w:hAnsi="Times New Roman" w:cs="Times New Roman"/>
          <w:color w:val="000000"/>
          <w:sz w:val="28"/>
          <w:szCs w:val="28"/>
          <w:lang w:eastAsia="ru-RU"/>
        </w:rPr>
        <w:t xml:space="preserve"> ТГ про роботу правоохоронних органів щодо боротьби зі злочинністю. Для цього проводити анкетування,опитування громадян.</w:t>
      </w:r>
    </w:p>
    <w:p w:rsidR="005C05FB" w:rsidRDefault="005C05FB" w:rsidP="005C05FB">
      <w:pPr>
        <w:tabs>
          <w:tab w:val="left" w:pos="1280"/>
        </w:tabs>
        <w:autoSpaceDE w:val="0"/>
        <w:autoSpaceDN w:val="0"/>
        <w:spacing w:after="0" w:line="240" w:lineRule="auto"/>
        <w:ind w:firstLine="680"/>
        <w:jc w:val="both"/>
        <w:rPr>
          <w:rFonts w:ascii="Times New Roman" w:eastAsiaTheme="minorEastAsia" w:hAnsi="Times New Roman" w:cs="Times New Roman"/>
          <w:color w:val="0000FF"/>
          <w:sz w:val="28"/>
          <w:szCs w:val="28"/>
          <w:lang w:eastAsia="ru-RU"/>
        </w:rPr>
      </w:pPr>
    </w:p>
    <w:tbl>
      <w:tblPr>
        <w:tblpPr w:leftFromText="180" w:rightFromText="180" w:bottomFromText="200" w:vertAnchor="text" w:horzAnchor="page" w:tblpX="6250" w:tblpY="-83"/>
        <w:tblOverlap w:val="never"/>
        <w:tblW w:w="0" w:type="auto"/>
        <w:tblLook w:val="01E0" w:firstRow="1" w:lastRow="1" w:firstColumn="1" w:lastColumn="1" w:noHBand="0" w:noVBand="0"/>
      </w:tblPr>
      <w:tblGrid>
        <w:gridCol w:w="5211"/>
      </w:tblGrid>
      <w:tr w:rsidR="005C05FB" w:rsidTr="005C05FB">
        <w:trPr>
          <w:trHeight w:val="836"/>
        </w:trPr>
        <w:tc>
          <w:tcPr>
            <w:tcW w:w="5211" w:type="dxa"/>
          </w:tcPr>
          <w:p w:rsidR="005C05FB" w:rsidRDefault="005C05FB">
            <w:pPr>
              <w:autoSpaceDE w:val="0"/>
              <w:autoSpaceDN w:val="0"/>
              <w:spacing w:after="0" w:line="240" w:lineRule="auto"/>
              <w:rPr>
                <w:rFonts w:ascii="Times New Roman" w:eastAsiaTheme="minorEastAsia" w:hAnsi="Times New Roman" w:cs="Times New Roman"/>
                <w:i/>
                <w:iCs/>
                <w:color w:val="000000"/>
                <w:sz w:val="28"/>
                <w:szCs w:val="28"/>
                <w:lang w:eastAsia="ru-RU"/>
              </w:rPr>
            </w:pPr>
          </w:p>
          <w:p w:rsidR="005C05FB" w:rsidRDefault="005C05FB">
            <w:pPr>
              <w:autoSpaceDE w:val="0"/>
              <w:autoSpaceDN w:val="0"/>
              <w:spacing w:after="0" w:line="240" w:lineRule="auto"/>
              <w:rPr>
                <w:rFonts w:ascii="Times New Roman" w:eastAsiaTheme="minorEastAsia" w:hAnsi="Times New Roman" w:cs="Times New Roman"/>
                <w:i/>
                <w:iCs/>
                <w:color w:val="000000"/>
                <w:sz w:val="28"/>
                <w:szCs w:val="28"/>
                <w:lang w:eastAsia="ru-RU"/>
              </w:rPr>
            </w:pPr>
            <w:proofErr w:type="spellStart"/>
            <w:r>
              <w:rPr>
                <w:rFonts w:ascii="Times New Roman" w:eastAsiaTheme="minorEastAsia" w:hAnsi="Times New Roman" w:cs="Times New Roman"/>
                <w:i/>
                <w:iCs/>
                <w:color w:val="000000"/>
                <w:sz w:val="28"/>
                <w:szCs w:val="28"/>
                <w:lang w:eastAsia="ru-RU"/>
              </w:rPr>
              <w:t>Солотвинська</w:t>
            </w:r>
            <w:proofErr w:type="spellEnd"/>
            <w:r>
              <w:rPr>
                <w:rFonts w:ascii="Times New Roman" w:eastAsiaTheme="minorEastAsia" w:hAnsi="Times New Roman" w:cs="Times New Roman"/>
                <w:i/>
                <w:iCs/>
                <w:color w:val="000000"/>
                <w:sz w:val="28"/>
                <w:szCs w:val="28"/>
                <w:lang w:eastAsia="ru-RU"/>
              </w:rPr>
              <w:t xml:space="preserve"> ТГ,</w:t>
            </w:r>
          </w:p>
          <w:p w:rsidR="005C05FB" w:rsidRDefault="005C05FB">
            <w:pPr>
              <w:autoSpaceDE w:val="0"/>
              <w:autoSpaceDN w:val="0"/>
              <w:spacing w:after="0" w:line="240" w:lineRule="auto"/>
              <w:rPr>
                <w:rFonts w:ascii="Times New Roman" w:eastAsiaTheme="minorEastAsia" w:hAnsi="Times New Roman" w:cs="Times New Roman"/>
                <w:i/>
                <w:iCs/>
                <w:color w:val="000000"/>
                <w:sz w:val="28"/>
                <w:szCs w:val="28"/>
                <w:lang w:eastAsia="ru-RU"/>
              </w:rPr>
            </w:pPr>
            <w:r>
              <w:rPr>
                <w:rFonts w:ascii="Times New Roman" w:eastAsiaTheme="minorEastAsia" w:hAnsi="Times New Roman" w:cs="Times New Roman"/>
                <w:i/>
                <w:iCs/>
                <w:color w:val="000000"/>
                <w:sz w:val="28"/>
                <w:szCs w:val="28"/>
                <w:lang w:eastAsia="ru-RU"/>
              </w:rPr>
              <w:t>Відділення  поліції №2 (</w:t>
            </w:r>
            <w:proofErr w:type="spellStart"/>
            <w:r>
              <w:rPr>
                <w:rFonts w:ascii="Times New Roman" w:eastAsiaTheme="minorEastAsia" w:hAnsi="Times New Roman" w:cs="Times New Roman"/>
                <w:i/>
                <w:iCs/>
                <w:color w:val="000000"/>
                <w:sz w:val="28"/>
                <w:szCs w:val="28"/>
                <w:lang w:eastAsia="ru-RU"/>
              </w:rPr>
              <w:t>смт</w:t>
            </w:r>
            <w:proofErr w:type="spellEnd"/>
            <w:r>
              <w:rPr>
                <w:rFonts w:ascii="Times New Roman" w:eastAsiaTheme="minorEastAsia" w:hAnsi="Times New Roman" w:cs="Times New Roman"/>
                <w:i/>
                <w:iCs/>
                <w:color w:val="000000"/>
                <w:sz w:val="28"/>
                <w:szCs w:val="28"/>
                <w:lang w:eastAsia="ru-RU"/>
              </w:rPr>
              <w:t xml:space="preserve">. </w:t>
            </w:r>
            <w:proofErr w:type="spellStart"/>
            <w:r>
              <w:rPr>
                <w:rFonts w:ascii="Times New Roman" w:eastAsiaTheme="minorEastAsia" w:hAnsi="Times New Roman" w:cs="Times New Roman"/>
                <w:i/>
                <w:iCs/>
                <w:color w:val="000000"/>
                <w:sz w:val="28"/>
                <w:szCs w:val="28"/>
                <w:lang w:eastAsia="ru-RU"/>
              </w:rPr>
              <w:t>Богородчани</w:t>
            </w:r>
            <w:proofErr w:type="spellEnd"/>
            <w:r>
              <w:rPr>
                <w:rFonts w:ascii="Times New Roman" w:eastAsiaTheme="minorEastAsia" w:hAnsi="Times New Roman" w:cs="Times New Roman"/>
                <w:i/>
                <w:iCs/>
                <w:color w:val="000000"/>
                <w:sz w:val="28"/>
                <w:szCs w:val="28"/>
                <w:lang w:eastAsia="ru-RU"/>
              </w:rPr>
              <w:t xml:space="preserve">)  </w:t>
            </w:r>
          </w:p>
          <w:p w:rsidR="005C05FB" w:rsidRDefault="005C05FB">
            <w:pPr>
              <w:autoSpaceDE w:val="0"/>
              <w:autoSpaceDN w:val="0"/>
              <w:spacing w:after="0" w:line="240" w:lineRule="auto"/>
              <w:rPr>
                <w:rFonts w:ascii="Times New Roman" w:eastAsiaTheme="minorEastAsia" w:hAnsi="Times New Roman" w:cs="Times New Roman"/>
                <w:i/>
                <w:iCs/>
                <w:color w:val="000000"/>
                <w:sz w:val="28"/>
                <w:szCs w:val="28"/>
                <w:lang w:eastAsia="ru-RU"/>
              </w:rPr>
            </w:pPr>
            <w:r>
              <w:rPr>
                <w:rFonts w:ascii="Times New Roman" w:eastAsiaTheme="minorEastAsia" w:hAnsi="Times New Roman" w:cs="Times New Roman"/>
                <w:i/>
                <w:iCs/>
                <w:color w:val="000000"/>
                <w:sz w:val="28"/>
                <w:szCs w:val="28"/>
                <w:lang w:eastAsia="ru-RU"/>
              </w:rPr>
              <w:t xml:space="preserve">Івано-Франківського РУП ГУНП </w:t>
            </w:r>
          </w:p>
          <w:p w:rsidR="005C05FB" w:rsidRDefault="005C05FB">
            <w:pPr>
              <w:autoSpaceDE w:val="0"/>
              <w:autoSpaceDN w:val="0"/>
              <w:spacing w:after="0" w:line="240" w:lineRule="auto"/>
              <w:rPr>
                <w:rFonts w:ascii="Times New Roman" w:eastAsiaTheme="minorEastAsia" w:hAnsi="Times New Roman" w:cs="Times New Roman"/>
                <w:i/>
                <w:iCs/>
                <w:color w:val="000000"/>
                <w:sz w:val="28"/>
                <w:szCs w:val="28"/>
                <w:lang w:eastAsia="ru-RU"/>
              </w:rPr>
            </w:pPr>
            <w:r>
              <w:rPr>
                <w:rFonts w:ascii="Times New Roman" w:eastAsiaTheme="minorEastAsia" w:hAnsi="Times New Roman" w:cs="Times New Roman"/>
                <w:i/>
                <w:iCs/>
                <w:color w:val="000000"/>
                <w:sz w:val="28"/>
                <w:szCs w:val="28"/>
                <w:lang w:eastAsia="ru-RU"/>
              </w:rPr>
              <w:t>в Івано-Франківській області</w:t>
            </w:r>
          </w:p>
          <w:p w:rsidR="005C05FB" w:rsidRDefault="005C05FB">
            <w:pPr>
              <w:overflowPunct w:val="0"/>
              <w:autoSpaceDE w:val="0"/>
              <w:autoSpaceDN w:val="0"/>
              <w:adjustRightInd w:val="0"/>
              <w:spacing w:after="0" w:line="240" w:lineRule="exact"/>
              <w:jc w:val="both"/>
              <w:textAlignment w:val="baseline"/>
              <w:rPr>
                <w:rFonts w:ascii="Times New Roman" w:eastAsiaTheme="minorEastAsia" w:hAnsi="Times New Roman" w:cs="Times New Roman"/>
                <w:i/>
                <w:iCs/>
                <w:sz w:val="28"/>
                <w:szCs w:val="28"/>
                <w:lang w:eastAsia="ru-RU"/>
              </w:rPr>
            </w:pPr>
            <w:r>
              <w:rPr>
                <w:rFonts w:ascii="Times New Roman" w:eastAsiaTheme="minorEastAsia" w:hAnsi="Times New Roman" w:cs="Times New Roman"/>
                <w:i/>
                <w:iCs/>
                <w:sz w:val="28"/>
                <w:szCs w:val="28"/>
                <w:lang w:eastAsia="ru-RU"/>
              </w:rPr>
              <w:t>постійно</w:t>
            </w:r>
          </w:p>
        </w:tc>
      </w:tr>
    </w:tbl>
    <w:p w:rsidR="005C05FB" w:rsidRDefault="005C05FB" w:rsidP="005C05FB">
      <w:pPr>
        <w:tabs>
          <w:tab w:val="left" w:pos="567"/>
          <w:tab w:val="left" w:pos="851"/>
          <w:tab w:val="left" w:pos="993"/>
        </w:tabs>
        <w:autoSpaceDE w:val="0"/>
        <w:autoSpaceDN w:val="0"/>
        <w:spacing w:after="0" w:line="240" w:lineRule="auto"/>
        <w:ind w:firstLine="680"/>
        <w:jc w:val="both"/>
        <w:rPr>
          <w:rFonts w:ascii="Times New Roman" w:eastAsiaTheme="minorEastAsia" w:hAnsi="Times New Roman" w:cs="Times New Roman"/>
          <w:color w:val="000000"/>
          <w:sz w:val="16"/>
          <w:szCs w:val="16"/>
          <w:lang w:eastAsia="ru-RU"/>
        </w:rPr>
      </w:pPr>
    </w:p>
    <w:p w:rsidR="005C05FB" w:rsidRDefault="005C05FB" w:rsidP="005C05FB">
      <w:pPr>
        <w:tabs>
          <w:tab w:val="left" w:pos="540"/>
          <w:tab w:val="left" w:pos="1134"/>
          <w:tab w:val="left" w:pos="1701"/>
          <w:tab w:val="left" w:pos="2552"/>
          <w:tab w:val="left" w:pos="2835"/>
          <w:tab w:val="left" w:pos="3402"/>
          <w:tab w:val="left" w:pos="3544"/>
          <w:tab w:val="left" w:pos="3969"/>
        </w:tabs>
        <w:spacing w:after="0" w:line="240" w:lineRule="auto"/>
        <w:ind w:firstLine="680"/>
        <w:jc w:val="both"/>
        <w:rPr>
          <w:rFonts w:ascii="Times New Roman" w:eastAsiaTheme="minorEastAsia" w:hAnsi="Times New Roman" w:cs="Times New Roman"/>
          <w:color w:val="000000"/>
          <w:sz w:val="28"/>
          <w:szCs w:val="28"/>
          <w:lang w:eastAsia="ru-RU"/>
        </w:rPr>
      </w:pPr>
    </w:p>
    <w:p w:rsidR="005C05FB" w:rsidRDefault="005C05FB" w:rsidP="005C05FB">
      <w:pPr>
        <w:tabs>
          <w:tab w:val="left" w:pos="540"/>
          <w:tab w:val="left" w:pos="1134"/>
          <w:tab w:val="left" w:pos="1701"/>
          <w:tab w:val="left" w:pos="2552"/>
          <w:tab w:val="left" w:pos="2835"/>
          <w:tab w:val="left" w:pos="3402"/>
          <w:tab w:val="left" w:pos="3544"/>
          <w:tab w:val="left" w:pos="3969"/>
        </w:tabs>
        <w:spacing w:after="0" w:line="240" w:lineRule="auto"/>
        <w:ind w:firstLine="680"/>
        <w:jc w:val="both"/>
        <w:rPr>
          <w:rFonts w:ascii="Times New Roman" w:eastAsiaTheme="minorEastAsia" w:hAnsi="Times New Roman" w:cs="Times New Roman"/>
          <w:color w:val="000000"/>
          <w:sz w:val="28"/>
          <w:szCs w:val="28"/>
          <w:lang w:eastAsia="ru-RU"/>
        </w:rPr>
      </w:pPr>
    </w:p>
    <w:p w:rsidR="005C05FB" w:rsidRDefault="005C05FB" w:rsidP="005C05FB">
      <w:pPr>
        <w:tabs>
          <w:tab w:val="left" w:pos="540"/>
          <w:tab w:val="left" w:pos="1134"/>
          <w:tab w:val="left" w:pos="1701"/>
          <w:tab w:val="left" w:pos="2552"/>
          <w:tab w:val="left" w:pos="2835"/>
          <w:tab w:val="left" w:pos="3402"/>
          <w:tab w:val="left" w:pos="3544"/>
          <w:tab w:val="left" w:pos="3969"/>
        </w:tabs>
        <w:spacing w:after="0" w:line="240" w:lineRule="auto"/>
        <w:ind w:firstLine="680"/>
        <w:jc w:val="both"/>
        <w:rPr>
          <w:rFonts w:ascii="Times New Roman" w:eastAsiaTheme="minorEastAsia" w:hAnsi="Times New Roman" w:cs="Times New Roman"/>
          <w:color w:val="000000"/>
          <w:sz w:val="28"/>
          <w:szCs w:val="28"/>
          <w:lang w:eastAsia="ru-RU"/>
        </w:rPr>
      </w:pPr>
    </w:p>
    <w:p w:rsidR="005C05FB" w:rsidRDefault="005C05FB" w:rsidP="005C05FB">
      <w:pPr>
        <w:tabs>
          <w:tab w:val="left" w:pos="540"/>
          <w:tab w:val="left" w:pos="1134"/>
          <w:tab w:val="left" w:pos="1701"/>
          <w:tab w:val="left" w:pos="2552"/>
          <w:tab w:val="left" w:pos="2835"/>
          <w:tab w:val="left" w:pos="3402"/>
          <w:tab w:val="left" w:pos="3544"/>
          <w:tab w:val="left" w:pos="3969"/>
        </w:tabs>
        <w:spacing w:after="0" w:line="240" w:lineRule="auto"/>
        <w:ind w:firstLine="680"/>
        <w:jc w:val="both"/>
        <w:rPr>
          <w:rFonts w:ascii="Times New Roman" w:eastAsiaTheme="minorEastAsia" w:hAnsi="Times New Roman" w:cs="Times New Roman"/>
          <w:color w:val="000000"/>
          <w:sz w:val="28"/>
          <w:szCs w:val="28"/>
          <w:lang w:eastAsia="ru-RU"/>
        </w:rPr>
      </w:pPr>
    </w:p>
    <w:p w:rsidR="005C05FB" w:rsidRDefault="005C05FB" w:rsidP="005C05FB">
      <w:pPr>
        <w:tabs>
          <w:tab w:val="left" w:pos="540"/>
          <w:tab w:val="left" w:pos="1134"/>
          <w:tab w:val="left" w:pos="1701"/>
          <w:tab w:val="left" w:pos="2552"/>
          <w:tab w:val="left" w:pos="2835"/>
          <w:tab w:val="left" w:pos="3402"/>
          <w:tab w:val="left" w:pos="3544"/>
          <w:tab w:val="left" w:pos="3969"/>
        </w:tabs>
        <w:spacing w:after="0" w:line="240" w:lineRule="auto"/>
        <w:ind w:firstLine="680"/>
        <w:jc w:val="both"/>
        <w:rPr>
          <w:rFonts w:ascii="Times New Roman" w:eastAsiaTheme="minorEastAsia" w:hAnsi="Times New Roman" w:cs="Times New Roman"/>
          <w:color w:val="000000"/>
          <w:sz w:val="28"/>
          <w:szCs w:val="28"/>
          <w:lang w:eastAsia="ru-RU"/>
        </w:rPr>
      </w:pPr>
    </w:p>
    <w:p w:rsidR="005C05FB" w:rsidRDefault="005C05FB" w:rsidP="005C05FB">
      <w:pPr>
        <w:tabs>
          <w:tab w:val="left" w:pos="540"/>
          <w:tab w:val="left" w:pos="1134"/>
          <w:tab w:val="left" w:pos="1701"/>
          <w:tab w:val="left" w:pos="2552"/>
          <w:tab w:val="left" w:pos="2835"/>
          <w:tab w:val="left" w:pos="3402"/>
          <w:tab w:val="left" w:pos="3544"/>
          <w:tab w:val="left" w:pos="3969"/>
        </w:tabs>
        <w:spacing w:after="0" w:line="240" w:lineRule="auto"/>
        <w:ind w:firstLine="680"/>
        <w:jc w:val="both"/>
        <w:rPr>
          <w:rFonts w:ascii="Times New Roman" w:eastAsiaTheme="minorEastAsia" w:hAnsi="Times New Roman" w:cs="Times New Roman"/>
          <w:color w:val="000000"/>
          <w:sz w:val="28"/>
          <w:szCs w:val="28"/>
          <w:lang w:eastAsia="ru-RU"/>
        </w:rPr>
      </w:pPr>
    </w:p>
    <w:p w:rsidR="005C05FB" w:rsidRDefault="005C05FB" w:rsidP="005C05FB">
      <w:pPr>
        <w:tabs>
          <w:tab w:val="left" w:pos="540"/>
          <w:tab w:val="left" w:pos="1134"/>
          <w:tab w:val="left" w:pos="1701"/>
          <w:tab w:val="left" w:pos="2552"/>
          <w:tab w:val="left" w:pos="2835"/>
          <w:tab w:val="left" w:pos="3402"/>
          <w:tab w:val="left" w:pos="3544"/>
          <w:tab w:val="left" w:pos="3969"/>
        </w:tabs>
        <w:spacing w:after="0" w:line="240" w:lineRule="auto"/>
        <w:ind w:firstLine="680"/>
        <w:jc w:val="both"/>
        <w:rPr>
          <w:rFonts w:ascii="Times New Roman" w:eastAsiaTheme="minorEastAsia" w:hAnsi="Times New Roman" w:cs="Times New Roman"/>
          <w:color w:val="000000"/>
          <w:sz w:val="28"/>
          <w:szCs w:val="28"/>
          <w:lang w:eastAsia="ru-RU"/>
        </w:rPr>
      </w:pPr>
    </w:p>
    <w:p w:rsidR="005C05FB" w:rsidRDefault="005C05FB" w:rsidP="005C05FB">
      <w:pPr>
        <w:tabs>
          <w:tab w:val="left" w:pos="540"/>
          <w:tab w:val="left" w:pos="1134"/>
          <w:tab w:val="left" w:pos="1701"/>
          <w:tab w:val="left" w:pos="2552"/>
          <w:tab w:val="left" w:pos="2835"/>
          <w:tab w:val="left" w:pos="3402"/>
          <w:tab w:val="left" w:pos="3544"/>
          <w:tab w:val="left" w:pos="3969"/>
        </w:tabs>
        <w:spacing w:after="0" w:line="240" w:lineRule="auto"/>
        <w:ind w:firstLine="680"/>
        <w:jc w:val="both"/>
        <w:rPr>
          <w:rFonts w:ascii="Times New Roman" w:eastAsiaTheme="minorEastAsia" w:hAnsi="Times New Roman" w:cs="Times New Roman"/>
          <w:color w:val="000000"/>
          <w:sz w:val="28"/>
          <w:szCs w:val="28"/>
          <w:lang w:eastAsia="ru-RU"/>
        </w:rPr>
      </w:pPr>
      <w:r>
        <w:rPr>
          <w:rFonts w:ascii="Times New Roman" w:eastAsiaTheme="minorEastAsia" w:hAnsi="Times New Roman" w:cs="Times New Roman"/>
          <w:color w:val="000000"/>
          <w:sz w:val="28"/>
          <w:szCs w:val="28"/>
          <w:lang w:val="ru-RU" w:eastAsia="ru-RU"/>
        </w:rPr>
        <w:t>1.</w:t>
      </w:r>
      <w:r>
        <w:rPr>
          <w:rFonts w:ascii="Times New Roman" w:eastAsiaTheme="minorEastAsia" w:hAnsi="Times New Roman" w:cs="Times New Roman"/>
          <w:color w:val="000000"/>
          <w:sz w:val="28"/>
          <w:szCs w:val="28"/>
          <w:lang w:eastAsia="ru-RU"/>
        </w:rPr>
        <w:t>3.</w:t>
      </w:r>
      <w:r>
        <w:rPr>
          <w:rFonts w:ascii="Times New Roman" w:eastAsiaTheme="minorEastAsia" w:hAnsi="Times New Roman" w:cs="Times New Roman"/>
          <w:color w:val="000000"/>
          <w:sz w:val="28"/>
          <w:szCs w:val="28"/>
          <w:lang w:val="ru-RU" w:eastAsia="ru-RU"/>
        </w:rPr>
        <w:t xml:space="preserve"> </w:t>
      </w:r>
      <w:r>
        <w:rPr>
          <w:rFonts w:ascii="Times New Roman" w:eastAsiaTheme="minorEastAsia" w:hAnsi="Times New Roman" w:cs="Times New Roman"/>
          <w:color w:val="000000"/>
          <w:sz w:val="28"/>
          <w:szCs w:val="28"/>
          <w:lang w:eastAsia="ru-RU"/>
        </w:rPr>
        <w:t xml:space="preserve">Систематично аналізувати стан правопорядку на території </w:t>
      </w:r>
      <w:proofErr w:type="spellStart"/>
      <w:r>
        <w:rPr>
          <w:rFonts w:ascii="Times New Roman" w:eastAsiaTheme="minorEastAsia" w:hAnsi="Times New Roman" w:cs="Times New Roman"/>
          <w:color w:val="000000"/>
          <w:sz w:val="28"/>
          <w:szCs w:val="28"/>
          <w:lang w:eastAsia="ru-RU"/>
        </w:rPr>
        <w:t>Солотвинська</w:t>
      </w:r>
      <w:proofErr w:type="spellEnd"/>
      <w:r>
        <w:rPr>
          <w:rFonts w:ascii="Times New Roman" w:eastAsiaTheme="minorEastAsia" w:hAnsi="Times New Roman" w:cs="Times New Roman"/>
          <w:color w:val="000000"/>
          <w:sz w:val="28"/>
          <w:szCs w:val="28"/>
          <w:lang w:eastAsia="ru-RU"/>
        </w:rPr>
        <w:t xml:space="preserve"> ТГ. З урахуванням факторів, які негативно впливають на стан правопорядку, розробити комплексні плани заходів щодо запобігання злочинності.</w:t>
      </w:r>
    </w:p>
    <w:p w:rsidR="005C05FB" w:rsidRDefault="005C05FB" w:rsidP="005C05FB">
      <w:pPr>
        <w:tabs>
          <w:tab w:val="left" w:pos="567"/>
          <w:tab w:val="left" w:pos="1413"/>
        </w:tabs>
        <w:spacing w:after="0" w:line="240" w:lineRule="auto"/>
        <w:ind w:firstLine="680"/>
        <w:jc w:val="both"/>
        <w:rPr>
          <w:rFonts w:ascii="Times New Roman" w:eastAsiaTheme="minorEastAsia" w:hAnsi="Times New Roman" w:cs="Times New Roman"/>
          <w:color w:val="000000"/>
          <w:sz w:val="16"/>
          <w:szCs w:val="16"/>
          <w:lang w:eastAsia="ru-RU"/>
        </w:rPr>
      </w:pPr>
    </w:p>
    <w:tbl>
      <w:tblPr>
        <w:tblpPr w:leftFromText="180" w:rightFromText="180" w:bottomFromText="200" w:vertAnchor="text" w:horzAnchor="page" w:tblpX="6250" w:tblpY="-83"/>
        <w:tblOverlap w:val="never"/>
        <w:tblW w:w="0" w:type="auto"/>
        <w:tblLook w:val="01E0" w:firstRow="1" w:lastRow="1" w:firstColumn="1" w:lastColumn="1" w:noHBand="0" w:noVBand="0"/>
      </w:tblPr>
      <w:tblGrid>
        <w:gridCol w:w="5211"/>
      </w:tblGrid>
      <w:tr w:rsidR="005C05FB" w:rsidTr="005C05FB">
        <w:trPr>
          <w:trHeight w:val="836"/>
        </w:trPr>
        <w:tc>
          <w:tcPr>
            <w:tcW w:w="5211" w:type="dxa"/>
          </w:tcPr>
          <w:p w:rsidR="005C05FB" w:rsidRDefault="005C05FB">
            <w:pPr>
              <w:autoSpaceDE w:val="0"/>
              <w:autoSpaceDN w:val="0"/>
              <w:spacing w:after="0" w:line="240" w:lineRule="auto"/>
              <w:rPr>
                <w:rFonts w:ascii="Times New Roman" w:eastAsiaTheme="minorEastAsia" w:hAnsi="Times New Roman" w:cs="Times New Roman"/>
                <w:i/>
                <w:iCs/>
                <w:color w:val="000000"/>
                <w:sz w:val="28"/>
                <w:szCs w:val="28"/>
                <w:lang w:eastAsia="ru-RU"/>
              </w:rPr>
            </w:pPr>
          </w:p>
          <w:p w:rsidR="005C05FB" w:rsidRDefault="005C05FB">
            <w:pPr>
              <w:autoSpaceDE w:val="0"/>
              <w:autoSpaceDN w:val="0"/>
              <w:spacing w:after="0" w:line="240" w:lineRule="auto"/>
              <w:rPr>
                <w:rFonts w:ascii="Times New Roman" w:eastAsiaTheme="minorEastAsia" w:hAnsi="Times New Roman" w:cs="Times New Roman"/>
                <w:i/>
                <w:iCs/>
                <w:color w:val="000000"/>
                <w:sz w:val="28"/>
                <w:szCs w:val="28"/>
                <w:lang w:eastAsia="ru-RU"/>
              </w:rPr>
            </w:pPr>
            <w:proofErr w:type="spellStart"/>
            <w:r>
              <w:rPr>
                <w:rFonts w:ascii="Times New Roman" w:eastAsiaTheme="minorEastAsia" w:hAnsi="Times New Roman" w:cs="Times New Roman"/>
                <w:i/>
                <w:iCs/>
                <w:color w:val="000000"/>
                <w:sz w:val="28"/>
                <w:szCs w:val="28"/>
                <w:lang w:eastAsia="ru-RU"/>
              </w:rPr>
              <w:t>Солотвинська</w:t>
            </w:r>
            <w:proofErr w:type="spellEnd"/>
            <w:r>
              <w:rPr>
                <w:rFonts w:ascii="Times New Roman" w:eastAsiaTheme="minorEastAsia" w:hAnsi="Times New Roman" w:cs="Times New Roman"/>
                <w:i/>
                <w:iCs/>
                <w:color w:val="000000"/>
                <w:sz w:val="28"/>
                <w:szCs w:val="28"/>
                <w:lang w:eastAsia="ru-RU"/>
              </w:rPr>
              <w:t xml:space="preserve"> ТГ,</w:t>
            </w:r>
          </w:p>
          <w:p w:rsidR="005C05FB" w:rsidRDefault="005C05FB">
            <w:pPr>
              <w:autoSpaceDE w:val="0"/>
              <w:autoSpaceDN w:val="0"/>
              <w:spacing w:after="0" w:line="240" w:lineRule="auto"/>
              <w:rPr>
                <w:rFonts w:ascii="Times New Roman" w:eastAsiaTheme="minorEastAsia" w:hAnsi="Times New Roman" w:cs="Times New Roman"/>
                <w:i/>
                <w:iCs/>
                <w:color w:val="000000"/>
                <w:sz w:val="28"/>
                <w:szCs w:val="28"/>
                <w:lang w:eastAsia="ru-RU"/>
              </w:rPr>
            </w:pPr>
            <w:r>
              <w:rPr>
                <w:rFonts w:ascii="Times New Roman" w:eastAsiaTheme="minorEastAsia" w:hAnsi="Times New Roman" w:cs="Times New Roman"/>
                <w:i/>
                <w:iCs/>
                <w:color w:val="000000"/>
                <w:sz w:val="28"/>
                <w:szCs w:val="28"/>
                <w:lang w:eastAsia="ru-RU"/>
              </w:rPr>
              <w:t>Відділення  поліції №2 (</w:t>
            </w:r>
            <w:proofErr w:type="spellStart"/>
            <w:r>
              <w:rPr>
                <w:rFonts w:ascii="Times New Roman" w:eastAsiaTheme="minorEastAsia" w:hAnsi="Times New Roman" w:cs="Times New Roman"/>
                <w:i/>
                <w:iCs/>
                <w:color w:val="000000"/>
                <w:sz w:val="28"/>
                <w:szCs w:val="28"/>
                <w:lang w:eastAsia="ru-RU"/>
              </w:rPr>
              <w:t>смт</w:t>
            </w:r>
            <w:proofErr w:type="spellEnd"/>
            <w:r>
              <w:rPr>
                <w:rFonts w:ascii="Times New Roman" w:eastAsiaTheme="minorEastAsia" w:hAnsi="Times New Roman" w:cs="Times New Roman"/>
                <w:i/>
                <w:iCs/>
                <w:color w:val="000000"/>
                <w:sz w:val="28"/>
                <w:szCs w:val="28"/>
                <w:lang w:eastAsia="ru-RU"/>
              </w:rPr>
              <w:t xml:space="preserve">. </w:t>
            </w:r>
            <w:proofErr w:type="spellStart"/>
            <w:r>
              <w:rPr>
                <w:rFonts w:ascii="Times New Roman" w:eastAsiaTheme="minorEastAsia" w:hAnsi="Times New Roman" w:cs="Times New Roman"/>
                <w:i/>
                <w:iCs/>
                <w:color w:val="000000"/>
                <w:sz w:val="28"/>
                <w:szCs w:val="28"/>
                <w:lang w:eastAsia="ru-RU"/>
              </w:rPr>
              <w:t>Богородчани</w:t>
            </w:r>
            <w:proofErr w:type="spellEnd"/>
            <w:r>
              <w:rPr>
                <w:rFonts w:ascii="Times New Roman" w:eastAsiaTheme="minorEastAsia" w:hAnsi="Times New Roman" w:cs="Times New Roman"/>
                <w:i/>
                <w:iCs/>
                <w:color w:val="000000"/>
                <w:sz w:val="28"/>
                <w:szCs w:val="28"/>
                <w:lang w:eastAsia="ru-RU"/>
              </w:rPr>
              <w:t xml:space="preserve">)  </w:t>
            </w:r>
          </w:p>
          <w:p w:rsidR="005C05FB" w:rsidRDefault="005C05FB">
            <w:pPr>
              <w:autoSpaceDE w:val="0"/>
              <w:autoSpaceDN w:val="0"/>
              <w:spacing w:after="0" w:line="240" w:lineRule="auto"/>
              <w:rPr>
                <w:rFonts w:ascii="Times New Roman" w:eastAsiaTheme="minorEastAsia" w:hAnsi="Times New Roman" w:cs="Times New Roman"/>
                <w:i/>
                <w:iCs/>
                <w:color w:val="000000"/>
                <w:sz w:val="28"/>
                <w:szCs w:val="28"/>
                <w:lang w:eastAsia="ru-RU"/>
              </w:rPr>
            </w:pPr>
            <w:r>
              <w:rPr>
                <w:rFonts w:ascii="Times New Roman" w:eastAsiaTheme="minorEastAsia" w:hAnsi="Times New Roman" w:cs="Times New Roman"/>
                <w:i/>
                <w:iCs/>
                <w:color w:val="000000"/>
                <w:sz w:val="28"/>
                <w:szCs w:val="28"/>
                <w:lang w:eastAsia="ru-RU"/>
              </w:rPr>
              <w:t xml:space="preserve">Івано-Франківського РУП ГУНП </w:t>
            </w:r>
          </w:p>
          <w:p w:rsidR="005C05FB" w:rsidRDefault="005C05FB">
            <w:pPr>
              <w:autoSpaceDE w:val="0"/>
              <w:autoSpaceDN w:val="0"/>
              <w:spacing w:after="0" w:line="240" w:lineRule="auto"/>
              <w:rPr>
                <w:rFonts w:ascii="Times New Roman" w:eastAsiaTheme="minorEastAsia" w:hAnsi="Times New Roman" w:cs="Times New Roman"/>
                <w:i/>
                <w:iCs/>
                <w:color w:val="000000"/>
                <w:sz w:val="28"/>
                <w:szCs w:val="28"/>
                <w:lang w:eastAsia="ru-RU"/>
              </w:rPr>
            </w:pPr>
            <w:r>
              <w:rPr>
                <w:rFonts w:ascii="Times New Roman" w:eastAsiaTheme="minorEastAsia" w:hAnsi="Times New Roman" w:cs="Times New Roman"/>
                <w:i/>
                <w:iCs/>
                <w:color w:val="000000"/>
                <w:sz w:val="28"/>
                <w:szCs w:val="28"/>
                <w:lang w:eastAsia="ru-RU"/>
              </w:rPr>
              <w:t>в Івано-Франківській області</w:t>
            </w:r>
          </w:p>
          <w:p w:rsidR="005C05FB" w:rsidRDefault="005C05FB">
            <w:pPr>
              <w:overflowPunct w:val="0"/>
              <w:autoSpaceDE w:val="0"/>
              <w:autoSpaceDN w:val="0"/>
              <w:adjustRightInd w:val="0"/>
              <w:spacing w:after="0" w:line="240" w:lineRule="exact"/>
              <w:jc w:val="both"/>
              <w:textAlignment w:val="baseline"/>
              <w:rPr>
                <w:rFonts w:ascii="Times New Roman" w:eastAsiaTheme="minorEastAsia" w:hAnsi="Times New Roman" w:cs="Times New Roman"/>
                <w:i/>
                <w:iCs/>
                <w:sz w:val="28"/>
                <w:szCs w:val="28"/>
                <w:lang w:eastAsia="ru-RU"/>
              </w:rPr>
            </w:pPr>
            <w:r>
              <w:rPr>
                <w:rFonts w:ascii="Times New Roman" w:eastAsiaTheme="minorEastAsia" w:hAnsi="Times New Roman" w:cs="Times New Roman"/>
                <w:i/>
                <w:iCs/>
                <w:sz w:val="28"/>
                <w:szCs w:val="28"/>
                <w:lang w:eastAsia="ru-RU"/>
              </w:rPr>
              <w:t>постійно</w:t>
            </w:r>
          </w:p>
        </w:tc>
      </w:tr>
    </w:tbl>
    <w:p w:rsidR="005C05FB" w:rsidRDefault="005C05FB" w:rsidP="005C05FB">
      <w:pPr>
        <w:tabs>
          <w:tab w:val="left" w:pos="851"/>
          <w:tab w:val="left" w:pos="1190"/>
          <w:tab w:val="left" w:pos="1276"/>
        </w:tabs>
        <w:spacing w:after="0" w:line="240" w:lineRule="auto"/>
        <w:jc w:val="center"/>
        <w:outlineLvl w:val="7"/>
        <w:rPr>
          <w:rFonts w:ascii="Times New Roman" w:eastAsiaTheme="minorEastAsia" w:hAnsi="Times New Roman" w:cs="Times New Roman"/>
          <w:color w:val="000000"/>
          <w:w w:val="107"/>
          <w:sz w:val="28"/>
          <w:szCs w:val="28"/>
          <w:lang w:eastAsia="ru-RU"/>
        </w:rPr>
      </w:pPr>
    </w:p>
    <w:p w:rsidR="005C05FB" w:rsidRDefault="005C05FB" w:rsidP="005C05FB">
      <w:pPr>
        <w:tabs>
          <w:tab w:val="left" w:pos="851"/>
          <w:tab w:val="left" w:pos="1190"/>
          <w:tab w:val="left" w:pos="1276"/>
        </w:tabs>
        <w:spacing w:after="0" w:line="240" w:lineRule="auto"/>
        <w:jc w:val="center"/>
        <w:outlineLvl w:val="7"/>
        <w:rPr>
          <w:rFonts w:ascii="Times New Roman" w:eastAsiaTheme="minorEastAsia" w:hAnsi="Times New Roman" w:cs="Times New Roman"/>
          <w:color w:val="000000"/>
          <w:w w:val="107"/>
          <w:sz w:val="28"/>
          <w:szCs w:val="28"/>
          <w:lang w:eastAsia="ru-RU"/>
        </w:rPr>
      </w:pPr>
    </w:p>
    <w:p w:rsidR="005C05FB" w:rsidRDefault="005C05FB" w:rsidP="005C05FB">
      <w:pPr>
        <w:tabs>
          <w:tab w:val="left" w:pos="851"/>
          <w:tab w:val="left" w:pos="1190"/>
          <w:tab w:val="left" w:pos="1276"/>
        </w:tabs>
        <w:spacing w:after="0" w:line="240" w:lineRule="auto"/>
        <w:jc w:val="center"/>
        <w:outlineLvl w:val="7"/>
        <w:rPr>
          <w:rFonts w:ascii="Times New Roman" w:eastAsiaTheme="minorEastAsia" w:hAnsi="Times New Roman" w:cs="Times New Roman"/>
          <w:color w:val="000000"/>
          <w:w w:val="107"/>
          <w:sz w:val="28"/>
          <w:szCs w:val="28"/>
          <w:lang w:eastAsia="ru-RU"/>
        </w:rPr>
      </w:pPr>
    </w:p>
    <w:p w:rsidR="005C05FB" w:rsidRDefault="005C05FB" w:rsidP="005C05FB">
      <w:pPr>
        <w:tabs>
          <w:tab w:val="left" w:pos="851"/>
          <w:tab w:val="left" w:pos="1190"/>
          <w:tab w:val="left" w:pos="1276"/>
        </w:tabs>
        <w:spacing w:after="0" w:line="240" w:lineRule="auto"/>
        <w:jc w:val="center"/>
        <w:outlineLvl w:val="7"/>
        <w:rPr>
          <w:rFonts w:ascii="Times New Roman" w:eastAsiaTheme="minorEastAsia" w:hAnsi="Times New Roman" w:cs="Times New Roman"/>
          <w:color w:val="000000"/>
          <w:w w:val="107"/>
          <w:sz w:val="28"/>
          <w:szCs w:val="28"/>
          <w:lang w:eastAsia="ru-RU"/>
        </w:rPr>
      </w:pPr>
    </w:p>
    <w:p w:rsidR="005C05FB" w:rsidRDefault="005C05FB" w:rsidP="005C05FB">
      <w:pPr>
        <w:tabs>
          <w:tab w:val="left" w:pos="851"/>
          <w:tab w:val="left" w:pos="1190"/>
          <w:tab w:val="left" w:pos="1276"/>
        </w:tabs>
        <w:spacing w:after="0" w:line="240" w:lineRule="auto"/>
        <w:jc w:val="center"/>
        <w:outlineLvl w:val="7"/>
        <w:rPr>
          <w:rFonts w:ascii="Times New Roman" w:eastAsiaTheme="minorEastAsia" w:hAnsi="Times New Roman" w:cs="Times New Roman"/>
          <w:color w:val="000000"/>
          <w:w w:val="107"/>
          <w:sz w:val="28"/>
          <w:szCs w:val="28"/>
          <w:lang w:eastAsia="ru-RU"/>
        </w:rPr>
      </w:pPr>
    </w:p>
    <w:p w:rsidR="005C05FB" w:rsidRDefault="005C05FB" w:rsidP="005C05FB">
      <w:pPr>
        <w:tabs>
          <w:tab w:val="left" w:pos="851"/>
          <w:tab w:val="left" w:pos="1190"/>
          <w:tab w:val="left" w:pos="1276"/>
        </w:tabs>
        <w:spacing w:after="0" w:line="240" w:lineRule="auto"/>
        <w:jc w:val="center"/>
        <w:outlineLvl w:val="7"/>
        <w:rPr>
          <w:rFonts w:ascii="Times New Roman" w:eastAsiaTheme="minorEastAsia" w:hAnsi="Times New Roman" w:cs="Times New Roman"/>
          <w:color w:val="000000"/>
          <w:w w:val="107"/>
          <w:sz w:val="28"/>
          <w:szCs w:val="28"/>
          <w:lang w:eastAsia="ru-RU"/>
        </w:rPr>
      </w:pPr>
    </w:p>
    <w:p w:rsidR="005C05FB" w:rsidRDefault="005C05FB" w:rsidP="005C05FB">
      <w:pPr>
        <w:tabs>
          <w:tab w:val="left" w:pos="851"/>
          <w:tab w:val="left" w:pos="1190"/>
          <w:tab w:val="left" w:pos="1276"/>
        </w:tabs>
        <w:spacing w:after="0" w:line="240" w:lineRule="auto"/>
        <w:jc w:val="center"/>
        <w:outlineLvl w:val="7"/>
        <w:rPr>
          <w:rFonts w:ascii="Times New Roman" w:eastAsiaTheme="minorEastAsia" w:hAnsi="Times New Roman" w:cs="Times New Roman"/>
          <w:color w:val="000000"/>
          <w:w w:val="107"/>
          <w:sz w:val="28"/>
          <w:szCs w:val="28"/>
          <w:lang w:eastAsia="ru-RU"/>
        </w:rPr>
      </w:pPr>
    </w:p>
    <w:p w:rsidR="005C05FB" w:rsidRDefault="005C05FB" w:rsidP="005C05FB">
      <w:pPr>
        <w:tabs>
          <w:tab w:val="left" w:pos="851"/>
          <w:tab w:val="left" w:pos="1190"/>
          <w:tab w:val="left" w:pos="1276"/>
        </w:tabs>
        <w:spacing w:after="0" w:line="240" w:lineRule="auto"/>
        <w:jc w:val="center"/>
        <w:outlineLvl w:val="7"/>
        <w:rPr>
          <w:rFonts w:ascii="Times New Roman" w:eastAsiaTheme="minorEastAsia" w:hAnsi="Times New Roman" w:cs="Times New Roman"/>
          <w:color w:val="000000"/>
          <w:w w:val="107"/>
          <w:sz w:val="28"/>
          <w:szCs w:val="28"/>
          <w:lang w:eastAsia="ru-RU"/>
        </w:rPr>
      </w:pPr>
      <w:r>
        <w:rPr>
          <w:rFonts w:ascii="Times New Roman" w:eastAsiaTheme="minorEastAsia" w:hAnsi="Times New Roman" w:cs="Times New Roman"/>
          <w:color w:val="000000"/>
          <w:w w:val="107"/>
          <w:sz w:val="28"/>
          <w:szCs w:val="28"/>
          <w:lang w:eastAsia="ru-RU"/>
        </w:rPr>
        <w:t>2</w:t>
      </w:r>
      <w:r>
        <w:rPr>
          <w:rFonts w:ascii="Times New Roman" w:eastAsiaTheme="minorEastAsia" w:hAnsi="Times New Roman" w:cs="Times New Roman"/>
          <w:color w:val="000000"/>
          <w:w w:val="107"/>
          <w:sz w:val="28"/>
          <w:szCs w:val="28"/>
          <w:lang w:val="ru-RU" w:eastAsia="ru-RU"/>
        </w:rPr>
        <w:t xml:space="preserve">. Заходи з </w:t>
      </w:r>
      <w:proofErr w:type="spellStart"/>
      <w:r>
        <w:rPr>
          <w:rFonts w:ascii="Times New Roman" w:eastAsiaTheme="minorEastAsia" w:hAnsi="Times New Roman" w:cs="Times New Roman"/>
          <w:color w:val="000000"/>
          <w:w w:val="107"/>
          <w:sz w:val="28"/>
          <w:szCs w:val="28"/>
          <w:lang w:val="ru-RU" w:eastAsia="ru-RU"/>
        </w:rPr>
        <w:t>охорони</w:t>
      </w:r>
      <w:proofErr w:type="spellEnd"/>
      <w:r>
        <w:rPr>
          <w:rFonts w:ascii="Times New Roman" w:eastAsiaTheme="minorEastAsia" w:hAnsi="Times New Roman" w:cs="Times New Roman"/>
          <w:color w:val="000000"/>
          <w:w w:val="107"/>
          <w:sz w:val="28"/>
          <w:szCs w:val="28"/>
          <w:lang w:val="ru-RU" w:eastAsia="ru-RU"/>
        </w:rPr>
        <w:t xml:space="preserve"> </w:t>
      </w:r>
      <w:r>
        <w:rPr>
          <w:rFonts w:ascii="Times New Roman" w:eastAsiaTheme="minorEastAsia" w:hAnsi="Times New Roman" w:cs="Times New Roman"/>
          <w:color w:val="000000"/>
          <w:w w:val="107"/>
          <w:sz w:val="28"/>
          <w:szCs w:val="28"/>
          <w:lang w:eastAsia="ru-RU"/>
        </w:rPr>
        <w:t>публічного порядку та безпеки</w:t>
      </w:r>
    </w:p>
    <w:p w:rsidR="005C05FB" w:rsidRDefault="005C05FB" w:rsidP="005C05FB">
      <w:pPr>
        <w:tabs>
          <w:tab w:val="left" w:pos="851"/>
          <w:tab w:val="left" w:pos="1190"/>
          <w:tab w:val="left" w:pos="1276"/>
        </w:tabs>
        <w:spacing w:after="0" w:line="240" w:lineRule="auto"/>
        <w:jc w:val="center"/>
        <w:outlineLvl w:val="7"/>
        <w:rPr>
          <w:rFonts w:ascii="Times New Roman" w:eastAsiaTheme="minorEastAsia" w:hAnsi="Times New Roman" w:cs="Times New Roman"/>
          <w:color w:val="000000"/>
          <w:w w:val="107"/>
          <w:sz w:val="28"/>
          <w:szCs w:val="28"/>
          <w:lang w:val="ru-RU" w:eastAsia="ru-RU"/>
        </w:rPr>
      </w:pPr>
    </w:p>
    <w:p w:rsidR="005C05FB" w:rsidRDefault="005C05FB" w:rsidP="005C05FB">
      <w:pPr>
        <w:tabs>
          <w:tab w:val="left" w:pos="567"/>
          <w:tab w:val="left" w:pos="709"/>
        </w:tabs>
        <w:spacing w:after="0" w:line="240" w:lineRule="auto"/>
        <w:ind w:firstLine="680"/>
        <w:jc w:val="both"/>
        <w:rPr>
          <w:rFonts w:ascii="Times New Roman" w:eastAsiaTheme="minorEastAsia"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2.1. Для підвищення якості забезпечення публічної безпеки та роботи нарядів груп реагування патрульної поліції:</w:t>
      </w:r>
    </w:p>
    <w:p w:rsidR="005C05FB" w:rsidRDefault="005C05FB" w:rsidP="005C05FB">
      <w:pPr>
        <w:spacing w:after="0" w:line="240" w:lineRule="auto"/>
        <w:ind w:firstLine="680"/>
        <w:jc w:val="both"/>
        <w:rPr>
          <w:rFonts w:ascii="Times New Roman" w:eastAsiaTheme="minorEastAsia"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xml:space="preserve">- забезпечити додаткове встановлення камер відеоспостереження. </w:t>
      </w:r>
    </w:p>
    <w:p w:rsidR="005C05FB" w:rsidRDefault="005C05FB" w:rsidP="005C05FB">
      <w:pPr>
        <w:spacing w:after="0" w:line="240" w:lineRule="auto"/>
        <w:ind w:firstLine="680"/>
        <w:jc w:val="both"/>
        <w:rPr>
          <w:rFonts w:ascii="Times New Roman" w:eastAsiaTheme="minorEastAsia"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забезпечити паливно-мастильними матеріалами для належної роботи службового автотранспорту та проведення спеціальних профілактичних рейдів.</w:t>
      </w:r>
    </w:p>
    <w:p w:rsidR="005C05FB" w:rsidRDefault="005C05FB" w:rsidP="005C05FB">
      <w:pPr>
        <w:spacing w:after="0" w:line="240" w:lineRule="auto"/>
        <w:ind w:firstLine="680"/>
        <w:jc w:val="both"/>
        <w:rPr>
          <w:rFonts w:ascii="Times New Roman" w:eastAsiaTheme="minorEastAsia" w:hAnsi="Times New Roman" w:cs="Times New Roman"/>
          <w:color w:val="000000"/>
          <w:sz w:val="28"/>
          <w:szCs w:val="28"/>
          <w:lang w:eastAsia="ru-RU"/>
        </w:rPr>
      </w:pPr>
    </w:p>
    <w:p w:rsidR="005C05FB" w:rsidRDefault="005C05FB" w:rsidP="005C05FB">
      <w:pPr>
        <w:spacing w:after="0" w:line="240" w:lineRule="auto"/>
        <w:jc w:val="both"/>
        <w:rPr>
          <w:rFonts w:ascii="Times New Roman" w:eastAsiaTheme="minorEastAsia" w:hAnsi="Times New Roman" w:cs="Times New Roman"/>
          <w:color w:val="000000"/>
          <w:sz w:val="28"/>
          <w:szCs w:val="28"/>
          <w:lang w:eastAsia="ru-RU"/>
        </w:rPr>
      </w:pPr>
    </w:p>
    <w:tbl>
      <w:tblPr>
        <w:tblpPr w:leftFromText="180" w:rightFromText="180" w:bottomFromText="200" w:vertAnchor="text" w:horzAnchor="page" w:tblpX="6250" w:tblpY="-83"/>
        <w:tblOverlap w:val="never"/>
        <w:tblW w:w="0" w:type="auto"/>
        <w:tblLook w:val="01E0" w:firstRow="1" w:lastRow="1" w:firstColumn="1" w:lastColumn="1" w:noHBand="0" w:noVBand="0"/>
      </w:tblPr>
      <w:tblGrid>
        <w:gridCol w:w="5211"/>
      </w:tblGrid>
      <w:tr w:rsidR="005C05FB" w:rsidTr="005C05FB">
        <w:trPr>
          <w:trHeight w:val="836"/>
        </w:trPr>
        <w:tc>
          <w:tcPr>
            <w:tcW w:w="5211" w:type="dxa"/>
          </w:tcPr>
          <w:p w:rsidR="005C05FB" w:rsidRDefault="005C05FB">
            <w:pPr>
              <w:autoSpaceDE w:val="0"/>
              <w:autoSpaceDN w:val="0"/>
              <w:spacing w:after="0" w:line="240" w:lineRule="auto"/>
              <w:rPr>
                <w:rFonts w:ascii="Times New Roman" w:eastAsiaTheme="minorEastAsia" w:hAnsi="Times New Roman" w:cs="Times New Roman"/>
                <w:i/>
                <w:iCs/>
                <w:color w:val="000000"/>
                <w:sz w:val="28"/>
                <w:szCs w:val="28"/>
                <w:lang w:eastAsia="ru-RU"/>
              </w:rPr>
            </w:pPr>
          </w:p>
          <w:p w:rsidR="005C05FB" w:rsidRDefault="005C05FB">
            <w:pPr>
              <w:autoSpaceDE w:val="0"/>
              <w:autoSpaceDN w:val="0"/>
              <w:spacing w:after="0" w:line="240" w:lineRule="auto"/>
              <w:rPr>
                <w:rFonts w:ascii="Times New Roman" w:eastAsiaTheme="minorEastAsia" w:hAnsi="Times New Roman" w:cs="Times New Roman"/>
                <w:i/>
                <w:iCs/>
                <w:color w:val="000000"/>
                <w:sz w:val="28"/>
                <w:szCs w:val="28"/>
                <w:lang w:eastAsia="ru-RU"/>
              </w:rPr>
            </w:pPr>
            <w:proofErr w:type="spellStart"/>
            <w:r>
              <w:rPr>
                <w:rFonts w:ascii="Times New Roman" w:eastAsiaTheme="minorEastAsia" w:hAnsi="Times New Roman" w:cs="Times New Roman"/>
                <w:i/>
                <w:iCs/>
                <w:color w:val="000000"/>
                <w:sz w:val="28"/>
                <w:szCs w:val="28"/>
                <w:lang w:eastAsia="ru-RU"/>
              </w:rPr>
              <w:t>Солотвинська</w:t>
            </w:r>
            <w:proofErr w:type="spellEnd"/>
            <w:r>
              <w:rPr>
                <w:rFonts w:ascii="Times New Roman" w:eastAsiaTheme="minorEastAsia" w:hAnsi="Times New Roman" w:cs="Times New Roman"/>
                <w:i/>
                <w:iCs/>
                <w:color w:val="000000"/>
                <w:sz w:val="28"/>
                <w:szCs w:val="28"/>
                <w:lang w:eastAsia="ru-RU"/>
              </w:rPr>
              <w:t xml:space="preserve"> ТГ,</w:t>
            </w:r>
          </w:p>
          <w:p w:rsidR="005C05FB" w:rsidRDefault="005C05FB">
            <w:pPr>
              <w:autoSpaceDE w:val="0"/>
              <w:autoSpaceDN w:val="0"/>
              <w:spacing w:after="0" w:line="240" w:lineRule="auto"/>
              <w:rPr>
                <w:rFonts w:ascii="Times New Roman" w:eastAsiaTheme="minorEastAsia" w:hAnsi="Times New Roman" w:cs="Times New Roman"/>
                <w:i/>
                <w:iCs/>
                <w:color w:val="000000"/>
                <w:sz w:val="28"/>
                <w:szCs w:val="28"/>
                <w:lang w:eastAsia="ru-RU"/>
              </w:rPr>
            </w:pPr>
            <w:r>
              <w:rPr>
                <w:rFonts w:ascii="Times New Roman" w:eastAsiaTheme="minorEastAsia" w:hAnsi="Times New Roman" w:cs="Times New Roman"/>
                <w:i/>
                <w:iCs/>
                <w:color w:val="000000"/>
                <w:sz w:val="28"/>
                <w:szCs w:val="28"/>
                <w:lang w:eastAsia="ru-RU"/>
              </w:rPr>
              <w:t>Відділення  поліції №2 (</w:t>
            </w:r>
            <w:proofErr w:type="spellStart"/>
            <w:r>
              <w:rPr>
                <w:rFonts w:ascii="Times New Roman" w:eastAsiaTheme="minorEastAsia" w:hAnsi="Times New Roman" w:cs="Times New Roman"/>
                <w:i/>
                <w:iCs/>
                <w:color w:val="000000"/>
                <w:sz w:val="28"/>
                <w:szCs w:val="28"/>
                <w:lang w:eastAsia="ru-RU"/>
              </w:rPr>
              <w:t>смт</w:t>
            </w:r>
            <w:proofErr w:type="spellEnd"/>
            <w:r>
              <w:rPr>
                <w:rFonts w:ascii="Times New Roman" w:eastAsiaTheme="minorEastAsia" w:hAnsi="Times New Roman" w:cs="Times New Roman"/>
                <w:i/>
                <w:iCs/>
                <w:color w:val="000000"/>
                <w:sz w:val="28"/>
                <w:szCs w:val="28"/>
                <w:lang w:eastAsia="ru-RU"/>
              </w:rPr>
              <w:t xml:space="preserve">. </w:t>
            </w:r>
            <w:proofErr w:type="spellStart"/>
            <w:r>
              <w:rPr>
                <w:rFonts w:ascii="Times New Roman" w:eastAsiaTheme="minorEastAsia" w:hAnsi="Times New Roman" w:cs="Times New Roman"/>
                <w:i/>
                <w:iCs/>
                <w:color w:val="000000"/>
                <w:sz w:val="28"/>
                <w:szCs w:val="28"/>
                <w:lang w:eastAsia="ru-RU"/>
              </w:rPr>
              <w:t>Богородчани</w:t>
            </w:r>
            <w:proofErr w:type="spellEnd"/>
            <w:r>
              <w:rPr>
                <w:rFonts w:ascii="Times New Roman" w:eastAsiaTheme="minorEastAsia" w:hAnsi="Times New Roman" w:cs="Times New Roman"/>
                <w:i/>
                <w:iCs/>
                <w:color w:val="000000"/>
                <w:sz w:val="28"/>
                <w:szCs w:val="28"/>
                <w:lang w:eastAsia="ru-RU"/>
              </w:rPr>
              <w:t xml:space="preserve">)  </w:t>
            </w:r>
          </w:p>
          <w:p w:rsidR="005C05FB" w:rsidRDefault="005C05FB">
            <w:pPr>
              <w:autoSpaceDE w:val="0"/>
              <w:autoSpaceDN w:val="0"/>
              <w:spacing w:after="0" w:line="240" w:lineRule="auto"/>
              <w:rPr>
                <w:rFonts w:ascii="Times New Roman" w:eastAsiaTheme="minorEastAsia" w:hAnsi="Times New Roman" w:cs="Times New Roman"/>
                <w:i/>
                <w:iCs/>
                <w:color w:val="000000"/>
                <w:sz w:val="28"/>
                <w:szCs w:val="28"/>
                <w:lang w:eastAsia="ru-RU"/>
              </w:rPr>
            </w:pPr>
            <w:r>
              <w:rPr>
                <w:rFonts w:ascii="Times New Roman" w:eastAsiaTheme="minorEastAsia" w:hAnsi="Times New Roman" w:cs="Times New Roman"/>
                <w:i/>
                <w:iCs/>
                <w:color w:val="000000"/>
                <w:sz w:val="28"/>
                <w:szCs w:val="28"/>
                <w:lang w:eastAsia="ru-RU"/>
              </w:rPr>
              <w:t xml:space="preserve">Івано-Франківського РУП ГУНП </w:t>
            </w:r>
          </w:p>
          <w:p w:rsidR="005C05FB" w:rsidRDefault="005C05FB">
            <w:pPr>
              <w:autoSpaceDE w:val="0"/>
              <w:autoSpaceDN w:val="0"/>
              <w:spacing w:after="0" w:line="240" w:lineRule="auto"/>
              <w:rPr>
                <w:rFonts w:ascii="Times New Roman" w:eastAsiaTheme="minorEastAsia" w:hAnsi="Times New Roman" w:cs="Times New Roman"/>
                <w:i/>
                <w:iCs/>
                <w:color w:val="000000"/>
                <w:sz w:val="28"/>
                <w:szCs w:val="28"/>
                <w:lang w:eastAsia="ru-RU"/>
              </w:rPr>
            </w:pPr>
            <w:r>
              <w:rPr>
                <w:rFonts w:ascii="Times New Roman" w:eastAsiaTheme="minorEastAsia" w:hAnsi="Times New Roman" w:cs="Times New Roman"/>
                <w:i/>
                <w:iCs/>
                <w:color w:val="000000"/>
                <w:sz w:val="28"/>
                <w:szCs w:val="28"/>
                <w:lang w:eastAsia="ru-RU"/>
              </w:rPr>
              <w:t>в Івано-Франківській області</w:t>
            </w:r>
          </w:p>
          <w:p w:rsidR="005C05FB" w:rsidRDefault="005C05FB">
            <w:pPr>
              <w:overflowPunct w:val="0"/>
              <w:autoSpaceDE w:val="0"/>
              <w:autoSpaceDN w:val="0"/>
              <w:adjustRightInd w:val="0"/>
              <w:spacing w:after="0" w:line="240" w:lineRule="exact"/>
              <w:jc w:val="both"/>
              <w:textAlignment w:val="baseline"/>
              <w:rPr>
                <w:rFonts w:ascii="Times New Roman" w:eastAsiaTheme="minorEastAsia" w:hAnsi="Times New Roman" w:cs="Times New Roman"/>
                <w:i/>
                <w:iCs/>
                <w:sz w:val="28"/>
                <w:szCs w:val="28"/>
                <w:lang w:eastAsia="ru-RU"/>
              </w:rPr>
            </w:pPr>
          </w:p>
        </w:tc>
      </w:tr>
    </w:tbl>
    <w:p w:rsidR="005C05FB" w:rsidRDefault="005C05FB" w:rsidP="005C05FB">
      <w:pPr>
        <w:spacing w:after="0" w:line="240" w:lineRule="auto"/>
        <w:jc w:val="both"/>
        <w:rPr>
          <w:rFonts w:ascii="Times New Roman" w:eastAsiaTheme="minorEastAsia" w:hAnsi="Times New Roman" w:cs="Times New Roman"/>
          <w:color w:val="000000"/>
          <w:sz w:val="28"/>
          <w:szCs w:val="28"/>
          <w:lang w:eastAsia="ru-RU"/>
        </w:rPr>
      </w:pPr>
    </w:p>
    <w:p w:rsidR="005C05FB" w:rsidRDefault="005C05FB" w:rsidP="005C05FB">
      <w:pPr>
        <w:tabs>
          <w:tab w:val="left" w:pos="3960"/>
        </w:tabs>
        <w:autoSpaceDE w:val="0"/>
        <w:autoSpaceDN w:val="0"/>
        <w:spacing w:after="0" w:line="240" w:lineRule="auto"/>
        <w:ind w:firstLine="851"/>
        <w:rPr>
          <w:rFonts w:ascii="Times New Roman" w:eastAsiaTheme="minorEastAsia" w:hAnsi="Times New Roman" w:cs="Times New Roman"/>
          <w:i/>
          <w:iCs/>
          <w:color w:val="FF0000"/>
          <w:sz w:val="28"/>
          <w:szCs w:val="28"/>
          <w:lang w:eastAsia="ru-RU"/>
        </w:rPr>
      </w:pPr>
      <w:r>
        <w:rPr>
          <w:rFonts w:ascii="Times New Roman" w:eastAsiaTheme="minorEastAsia" w:hAnsi="Times New Roman" w:cs="Times New Roman"/>
          <w:i/>
          <w:iCs/>
          <w:color w:val="FF0000"/>
          <w:sz w:val="28"/>
          <w:szCs w:val="28"/>
          <w:lang w:eastAsia="ru-RU"/>
        </w:rPr>
        <w:t xml:space="preserve">                                            </w:t>
      </w:r>
    </w:p>
    <w:p w:rsidR="005C05FB" w:rsidRDefault="005C05FB" w:rsidP="005C05FB">
      <w:pPr>
        <w:tabs>
          <w:tab w:val="num" w:pos="0"/>
          <w:tab w:val="left" w:pos="709"/>
          <w:tab w:val="left" w:pos="4140"/>
        </w:tabs>
        <w:spacing w:after="0" w:line="240" w:lineRule="auto"/>
        <w:jc w:val="both"/>
        <w:rPr>
          <w:rFonts w:ascii="Times New Roman" w:eastAsiaTheme="minorEastAsia" w:hAnsi="Times New Roman" w:cs="Times New Roman"/>
          <w:color w:val="0000FF"/>
          <w:sz w:val="16"/>
          <w:szCs w:val="16"/>
          <w:lang w:eastAsia="ru-RU"/>
        </w:rPr>
      </w:pPr>
      <w:r>
        <w:rPr>
          <w:rFonts w:ascii="Times New Roman" w:eastAsiaTheme="minorEastAsia" w:hAnsi="Times New Roman" w:cs="Times New Roman"/>
          <w:b/>
          <w:bCs/>
          <w:color w:val="000000"/>
          <w:sz w:val="28"/>
          <w:szCs w:val="28"/>
          <w:lang w:eastAsia="ru-RU"/>
        </w:rPr>
        <w:t xml:space="preserve">         </w:t>
      </w:r>
    </w:p>
    <w:p w:rsidR="005C05FB" w:rsidRDefault="005C05FB" w:rsidP="005C05FB">
      <w:pPr>
        <w:tabs>
          <w:tab w:val="left" w:pos="709"/>
        </w:tabs>
        <w:spacing w:after="0" w:line="240" w:lineRule="auto"/>
        <w:jc w:val="both"/>
        <w:rPr>
          <w:rFonts w:ascii="Times New Roman" w:eastAsiaTheme="minorEastAsia" w:hAnsi="Times New Roman" w:cs="Times New Roman"/>
          <w:b/>
          <w:bCs/>
          <w:color w:val="0000FF"/>
          <w:sz w:val="28"/>
          <w:szCs w:val="28"/>
          <w:lang w:eastAsia="ru-RU"/>
        </w:rPr>
      </w:pPr>
    </w:p>
    <w:p w:rsidR="005C05FB" w:rsidRDefault="005C05FB" w:rsidP="005C05FB">
      <w:pPr>
        <w:tabs>
          <w:tab w:val="left" w:pos="709"/>
        </w:tabs>
        <w:spacing w:after="0" w:line="240" w:lineRule="auto"/>
        <w:ind w:firstLine="709"/>
        <w:jc w:val="both"/>
        <w:rPr>
          <w:rFonts w:ascii="Times New Roman" w:eastAsiaTheme="minorEastAsia" w:hAnsi="Times New Roman" w:cs="Times New Roman"/>
          <w:color w:val="000000"/>
          <w:sz w:val="28"/>
          <w:szCs w:val="28"/>
          <w:lang w:eastAsia="ru-RU"/>
        </w:rPr>
      </w:pPr>
    </w:p>
    <w:p w:rsidR="005C05FB" w:rsidRDefault="005C05FB" w:rsidP="005C05FB">
      <w:pPr>
        <w:tabs>
          <w:tab w:val="left" w:pos="709"/>
        </w:tabs>
        <w:spacing w:after="0" w:line="240" w:lineRule="auto"/>
        <w:ind w:firstLine="709"/>
        <w:jc w:val="both"/>
        <w:rPr>
          <w:rFonts w:ascii="Times New Roman" w:eastAsiaTheme="minorEastAsia" w:hAnsi="Times New Roman" w:cs="Times New Roman"/>
          <w:color w:val="000000"/>
          <w:sz w:val="28"/>
          <w:szCs w:val="28"/>
          <w:lang w:eastAsia="ru-RU"/>
        </w:rPr>
      </w:pPr>
    </w:p>
    <w:p w:rsidR="005C05FB" w:rsidRDefault="005C05FB" w:rsidP="005C05FB">
      <w:pPr>
        <w:tabs>
          <w:tab w:val="left" w:pos="709"/>
        </w:tabs>
        <w:spacing w:after="0" w:line="240" w:lineRule="auto"/>
        <w:ind w:firstLine="709"/>
        <w:jc w:val="both"/>
        <w:rPr>
          <w:rFonts w:ascii="Times New Roman" w:eastAsiaTheme="minorEastAsia" w:hAnsi="Times New Roman" w:cs="Times New Roman"/>
          <w:color w:val="000000"/>
          <w:sz w:val="28"/>
          <w:szCs w:val="28"/>
          <w:lang w:eastAsia="ru-RU"/>
        </w:rPr>
      </w:pPr>
    </w:p>
    <w:p w:rsidR="005C05FB" w:rsidRDefault="005C05FB" w:rsidP="005C05FB">
      <w:pPr>
        <w:tabs>
          <w:tab w:val="left" w:pos="709"/>
        </w:tabs>
        <w:spacing w:after="0" w:line="240" w:lineRule="auto"/>
        <w:ind w:firstLine="709"/>
        <w:jc w:val="both"/>
        <w:rPr>
          <w:rFonts w:ascii="Times New Roman" w:eastAsiaTheme="minorEastAsia"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2.2.</w:t>
      </w:r>
      <w:r>
        <w:rPr>
          <w:rFonts w:ascii="Times New Roman" w:eastAsiaTheme="minorEastAsia" w:hAnsi="Times New Roman" w:cs="Times New Roman"/>
          <w:b/>
          <w:bCs/>
          <w:color w:val="000000"/>
          <w:sz w:val="28"/>
          <w:szCs w:val="28"/>
          <w:lang w:eastAsia="ru-RU"/>
        </w:rPr>
        <w:t xml:space="preserve"> </w:t>
      </w:r>
      <w:r>
        <w:rPr>
          <w:rFonts w:ascii="Times New Roman" w:eastAsiaTheme="minorEastAsia" w:hAnsi="Times New Roman" w:cs="Times New Roman"/>
          <w:color w:val="000000"/>
          <w:sz w:val="28"/>
          <w:szCs w:val="28"/>
          <w:lang w:eastAsia="ru-RU"/>
        </w:rPr>
        <w:t xml:space="preserve">Для оперативного реагування на злочини, які </w:t>
      </w:r>
      <w:proofErr w:type="spellStart"/>
      <w:r>
        <w:rPr>
          <w:rFonts w:ascii="Times New Roman" w:eastAsiaTheme="minorEastAsia" w:hAnsi="Times New Roman" w:cs="Times New Roman"/>
          <w:color w:val="000000"/>
          <w:sz w:val="28"/>
          <w:szCs w:val="28"/>
          <w:lang w:eastAsia="ru-RU"/>
        </w:rPr>
        <w:t>скоюються</w:t>
      </w:r>
      <w:proofErr w:type="spellEnd"/>
      <w:r>
        <w:rPr>
          <w:rFonts w:ascii="Times New Roman" w:eastAsiaTheme="minorEastAsia" w:hAnsi="Times New Roman" w:cs="Times New Roman"/>
          <w:color w:val="000000"/>
          <w:sz w:val="28"/>
          <w:szCs w:val="28"/>
          <w:lang w:eastAsia="ru-RU"/>
        </w:rPr>
        <w:t xml:space="preserve"> у глобальній мережі Інтернет, та проведення профілактичної роботи з їх попередження, забезпечити підрозділи поліції оргтехнікою та витратними матеріалами до неї. Також комп'ютерами з під'єднанням до інформаційних баз даних, що входять до єдиної інформаційної системи МВС та всесвітньої мережі Інтернет.   </w:t>
      </w:r>
    </w:p>
    <w:p w:rsidR="005C05FB" w:rsidRDefault="005C05FB" w:rsidP="005C05FB">
      <w:pPr>
        <w:tabs>
          <w:tab w:val="left" w:pos="3960"/>
        </w:tabs>
        <w:autoSpaceDE w:val="0"/>
        <w:autoSpaceDN w:val="0"/>
        <w:spacing w:after="0" w:line="240" w:lineRule="auto"/>
        <w:ind w:firstLine="851"/>
        <w:rPr>
          <w:rFonts w:ascii="Times New Roman" w:eastAsiaTheme="minorEastAsia" w:hAnsi="Times New Roman" w:cs="Times New Roman"/>
          <w:i/>
          <w:iCs/>
          <w:color w:val="FF0000"/>
          <w:sz w:val="16"/>
          <w:szCs w:val="16"/>
          <w:lang w:eastAsia="ru-RU"/>
        </w:rPr>
      </w:pPr>
      <w:r>
        <w:rPr>
          <w:rFonts w:ascii="Times New Roman" w:eastAsiaTheme="minorEastAsia" w:hAnsi="Times New Roman" w:cs="Times New Roman"/>
          <w:i/>
          <w:iCs/>
          <w:color w:val="FF0000"/>
          <w:sz w:val="28"/>
          <w:szCs w:val="28"/>
          <w:lang w:eastAsia="ru-RU"/>
        </w:rPr>
        <w:t xml:space="preserve">                                                         </w:t>
      </w:r>
    </w:p>
    <w:tbl>
      <w:tblPr>
        <w:tblpPr w:leftFromText="180" w:rightFromText="180" w:bottomFromText="200" w:vertAnchor="text" w:horzAnchor="page" w:tblpX="6250" w:tblpY="-83"/>
        <w:tblOverlap w:val="never"/>
        <w:tblW w:w="0" w:type="auto"/>
        <w:tblLook w:val="01E0" w:firstRow="1" w:lastRow="1" w:firstColumn="1" w:lastColumn="1" w:noHBand="0" w:noVBand="0"/>
      </w:tblPr>
      <w:tblGrid>
        <w:gridCol w:w="5211"/>
      </w:tblGrid>
      <w:tr w:rsidR="005C05FB" w:rsidTr="005C05FB">
        <w:trPr>
          <w:trHeight w:val="836"/>
        </w:trPr>
        <w:tc>
          <w:tcPr>
            <w:tcW w:w="5211" w:type="dxa"/>
          </w:tcPr>
          <w:p w:rsidR="005C05FB" w:rsidRDefault="005C05FB">
            <w:pPr>
              <w:autoSpaceDE w:val="0"/>
              <w:autoSpaceDN w:val="0"/>
              <w:spacing w:after="0" w:line="240" w:lineRule="auto"/>
              <w:rPr>
                <w:rFonts w:ascii="Times New Roman" w:eastAsiaTheme="minorEastAsia" w:hAnsi="Times New Roman" w:cs="Times New Roman"/>
                <w:i/>
                <w:iCs/>
                <w:color w:val="000000"/>
                <w:sz w:val="28"/>
                <w:szCs w:val="28"/>
                <w:lang w:eastAsia="ru-RU"/>
              </w:rPr>
            </w:pPr>
          </w:p>
          <w:p w:rsidR="005C05FB" w:rsidRDefault="005C05FB">
            <w:pPr>
              <w:autoSpaceDE w:val="0"/>
              <w:autoSpaceDN w:val="0"/>
              <w:spacing w:after="0" w:line="240" w:lineRule="auto"/>
              <w:rPr>
                <w:rFonts w:ascii="Times New Roman" w:eastAsiaTheme="minorEastAsia" w:hAnsi="Times New Roman" w:cs="Times New Roman"/>
                <w:i/>
                <w:iCs/>
                <w:color w:val="000000"/>
                <w:sz w:val="28"/>
                <w:szCs w:val="28"/>
                <w:lang w:eastAsia="ru-RU"/>
              </w:rPr>
            </w:pPr>
            <w:proofErr w:type="spellStart"/>
            <w:r>
              <w:rPr>
                <w:rFonts w:ascii="Times New Roman" w:eastAsiaTheme="minorEastAsia" w:hAnsi="Times New Roman" w:cs="Times New Roman"/>
                <w:i/>
                <w:iCs/>
                <w:color w:val="000000"/>
                <w:sz w:val="28"/>
                <w:szCs w:val="28"/>
                <w:lang w:eastAsia="ru-RU"/>
              </w:rPr>
              <w:t>Солотвинська</w:t>
            </w:r>
            <w:proofErr w:type="spellEnd"/>
            <w:r>
              <w:rPr>
                <w:rFonts w:ascii="Times New Roman" w:eastAsiaTheme="minorEastAsia" w:hAnsi="Times New Roman" w:cs="Times New Roman"/>
                <w:i/>
                <w:iCs/>
                <w:color w:val="000000"/>
                <w:sz w:val="28"/>
                <w:szCs w:val="28"/>
                <w:lang w:eastAsia="ru-RU"/>
              </w:rPr>
              <w:t xml:space="preserve"> ТГ,</w:t>
            </w:r>
          </w:p>
          <w:p w:rsidR="005C05FB" w:rsidRDefault="005C05FB">
            <w:pPr>
              <w:autoSpaceDE w:val="0"/>
              <w:autoSpaceDN w:val="0"/>
              <w:spacing w:after="0" w:line="240" w:lineRule="auto"/>
              <w:rPr>
                <w:rFonts w:ascii="Times New Roman" w:eastAsiaTheme="minorEastAsia" w:hAnsi="Times New Roman" w:cs="Times New Roman"/>
                <w:i/>
                <w:iCs/>
                <w:color w:val="000000"/>
                <w:sz w:val="28"/>
                <w:szCs w:val="28"/>
                <w:lang w:eastAsia="ru-RU"/>
              </w:rPr>
            </w:pPr>
            <w:r>
              <w:rPr>
                <w:rFonts w:ascii="Times New Roman" w:eastAsiaTheme="minorEastAsia" w:hAnsi="Times New Roman" w:cs="Times New Roman"/>
                <w:i/>
                <w:iCs/>
                <w:color w:val="000000"/>
                <w:sz w:val="28"/>
                <w:szCs w:val="28"/>
                <w:lang w:eastAsia="ru-RU"/>
              </w:rPr>
              <w:t>Відділення  поліції №2 (</w:t>
            </w:r>
            <w:proofErr w:type="spellStart"/>
            <w:r>
              <w:rPr>
                <w:rFonts w:ascii="Times New Roman" w:eastAsiaTheme="minorEastAsia" w:hAnsi="Times New Roman" w:cs="Times New Roman"/>
                <w:i/>
                <w:iCs/>
                <w:color w:val="000000"/>
                <w:sz w:val="28"/>
                <w:szCs w:val="28"/>
                <w:lang w:eastAsia="ru-RU"/>
              </w:rPr>
              <w:t>смт</w:t>
            </w:r>
            <w:proofErr w:type="spellEnd"/>
            <w:r>
              <w:rPr>
                <w:rFonts w:ascii="Times New Roman" w:eastAsiaTheme="minorEastAsia" w:hAnsi="Times New Roman" w:cs="Times New Roman"/>
                <w:i/>
                <w:iCs/>
                <w:color w:val="000000"/>
                <w:sz w:val="28"/>
                <w:szCs w:val="28"/>
                <w:lang w:eastAsia="ru-RU"/>
              </w:rPr>
              <w:t xml:space="preserve">. </w:t>
            </w:r>
            <w:proofErr w:type="spellStart"/>
            <w:r>
              <w:rPr>
                <w:rFonts w:ascii="Times New Roman" w:eastAsiaTheme="minorEastAsia" w:hAnsi="Times New Roman" w:cs="Times New Roman"/>
                <w:i/>
                <w:iCs/>
                <w:color w:val="000000"/>
                <w:sz w:val="28"/>
                <w:szCs w:val="28"/>
                <w:lang w:eastAsia="ru-RU"/>
              </w:rPr>
              <w:t>Богородчани</w:t>
            </w:r>
            <w:proofErr w:type="spellEnd"/>
            <w:r>
              <w:rPr>
                <w:rFonts w:ascii="Times New Roman" w:eastAsiaTheme="minorEastAsia" w:hAnsi="Times New Roman" w:cs="Times New Roman"/>
                <w:i/>
                <w:iCs/>
                <w:color w:val="000000"/>
                <w:sz w:val="28"/>
                <w:szCs w:val="28"/>
                <w:lang w:eastAsia="ru-RU"/>
              </w:rPr>
              <w:t xml:space="preserve">)  </w:t>
            </w:r>
          </w:p>
          <w:p w:rsidR="005C05FB" w:rsidRDefault="005C05FB">
            <w:pPr>
              <w:autoSpaceDE w:val="0"/>
              <w:autoSpaceDN w:val="0"/>
              <w:spacing w:after="0" w:line="240" w:lineRule="auto"/>
              <w:rPr>
                <w:rFonts w:ascii="Times New Roman" w:eastAsiaTheme="minorEastAsia" w:hAnsi="Times New Roman" w:cs="Times New Roman"/>
                <w:i/>
                <w:iCs/>
                <w:color w:val="000000"/>
                <w:sz w:val="28"/>
                <w:szCs w:val="28"/>
                <w:lang w:eastAsia="ru-RU"/>
              </w:rPr>
            </w:pPr>
            <w:r>
              <w:rPr>
                <w:rFonts w:ascii="Times New Roman" w:eastAsiaTheme="minorEastAsia" w:hAnsi="Times New Roman" w:cs="Times New Roman"/>
                <w:i/>
                <w:iCs/>
                <w:color w:val="000000"/>
                <w:sz w:val="28"/>
                <w:szCs w:val="28"/>
                <w:lang w:eastAsia="ru-RU"/>
              </w:rPr>
              <w:t xml:space="preserve">Івано-Франківського РУП ГУНП </w:t>
            </w:r>
          </w:p>
          <w:p w:rsidR="005C05FB" w:rsidRDefault="005C05FB">
            <w:pPr>
              <w:autoSpaceDE w:val="0"/>
              <w:autoSpaceDN w:val="0"/>
              <w:spacing w:after="0" w:line="240" w:lineRule="auto"/>
              <w:rPr>
                <w:rFonts w:ascii="Times New Roman" w:eastAsiaTheme="minorEastAsia" w:hAnsi="Times New Roman" w:cs="Times New Roman"/>
                <w:i/>
                <w:iCs/>
                <w:color w:val="000000"/>
                <w:sz w:val="28"/>
                <w:szCs w:val="28"/>
                <w:lang w:eastAsia="ru-RU"/>
              </w:rPr>
            </w:pPr>
            <w:r>
              <w:rPr>
                <w:rFonts w:ascii="Times New Roman" w:eastAsiaTheme="minorEastAsia" w:hAnsi="Times New Roman" w:cs="Times New Roman"/>
                <w:i/>
                <w:iCs/>
                <w:color w:val="000000"/>
                <w:sz w:val="28"/>
                <w:szCs w:val="28"/>
                <w:lang w:eastAsia="ru-RU"/>
              </w:rPr>
              <w:t>в Івано-Франківській області</w:t>
            </w:r>
          </w:p>
          <w:p w:rsidR="005C05FB" w:rsidRDefault="005C05FB">
            <w:pPr>
              <w:overflowPunct w:val="0"/>
              <w:autoSpaceDE w:val="0"/>
              <w:autoSpaceDN w:val="0"/>
              <w:adjustRightInd w:val="0"/>
              <w:spacing w:after="0" w:line="240" w:lineRule="exact"/>
              <w:jc w:val="both"/>
              <w:textAlignment w:val="baseline"/>
              <w:rPr>
                <w:rFonts w:ascii="Times New Roman" w:eastAsiaTheme="minorEastAsia" w:hAnsi="Times New Roman" w:cs="Times New Roman"/>
                <w:i/>
                <w:iCs/>
                <w:sz w:val="28"/>
                <w:szCs w:val="28"/>
                <w:lang w:eastAsia="ru-RU"/>
              </w:rPr>
            </w:pPr>
            <w:r>
              <w:rPr>
                <w:rFonts w:ascii="Times New Roman" w:eastAsiaTheme="minorEastAsia" w:hAnsi="Times New Roman" w:cs="Times New Roman"/>
                <w:i/>
                <w:iCs/>
                <w:sz w:val="28"/>
                <w:szCs w:val="28"/>
                <w:lang w:eastAsia="ru-RU"/>
              </w:rPr>
              <w:t>постійно</w:t>
            </w:r>
          </w:p>
        </w:tc>
      </w:tr>
    </w:tbl>
    <w:p w:rsidR="005C05FB" w:rsidRDefault="005C05FB" w:rsidP="005C05FB">
      <w:pPr>
        <w:spacing w:after="0" w:line="240" w:lineRule="auto"/>
        <w:ind w:firstLine="708"/>
        <w:jc w:val="both"/>
        <w:rPr>
          <w:rFonts w:ascii="Times New Roman" w:eastAsiaTheme="minorEastAsia" w:hAnsi="Times New Roman" w:cs="Times New Roman"/>
          <w:spacing w:val="-4"/>
          <w:sz w:val="28"/>
          <w:szCs w:val="28"/>
          <w:lang w:eastAsia="ru-RU"/>
        </w:rPr>
      </w:pPr>
    </w:p>
    <w:p w:rsidR="005C05FB" w:rsidRDefault="005C05FB" w:rsidP="005C05FB">
      <w:pPr>
        <w:spacing w:after="0" w:line="240" w:lineRule="auto"/>
        <w:ind w:firstLine="708"/>
        <w:jc w:val="both"/>
        <w:rPr>
          <w:rFonts w:ascii="Times New Roman" w:eastAsiaTheme="minorEastAsia" w:hAnsi="Times New Roman" w:cs="Times New Roman"/>
          <w:spacing w:val="-4"/>
          <w:sz w:val="28"/>
          <w:szCs w:val="28"/>
          <w:lang w:eastAsia="ru-RU"/>
        </w:rPr>
      </w:pPr>
    </w:p>
    <w:p w:rsidR="005C05FB" w:rsidRDefault="005C05FB" w:rsidP="005C05FB">
      <w:pPr>
        <w:spacing w:after="0" w:line="240" w:lineRule="auto"/>
        <w:ind w:firstLine="708"/>
        <w:jc w:val="both"/>
        <w:rPr>
          <w:rFonts w:ascii="Times New Roman" w:eastAsiaTheme="minorEastAsia" w:hAnsi="Times New Roman" w:cs="Times New Roman"/>
          <w:spacing w:val="-4"/>
          <w:sz w:val="28"/>
          <w:szCs w:val="28"/>
          <w:lang w:eastAsia="ru-RU"/>
        </w:rPr>
      </w:pPr>
    </w:p>
    <w:p w:rsidR="005C05FB" w:rsidRDefault="005C05FB" w:rsidP="005C05FB">
      <w:pPr>
        <w:spacing w:after="0" w:line="240" w:lineRule="auto"/>
        <w:ind w:firstLine="708"/>
        <w:jc w:val="both"/>
        <w:rPr>
          <w:rFonts w:ascii="Times New Roman" w:eastAsiaTheme="minorEastAsia" w:hAnsi="Times New Roman" w:cs="Times New Roman"/>
          <w:spacing w:val="-4"/>
          <w:sz w:val="28"/>
          <w:szCs w:val="28"/>
          <w:lang w:eastAsia="ru-RU"/>
        </w:rPr>
      </w:pPr>
    </w:p>
    <w:p w:rsidR="005C05FB" w:rsidRDefault="005C05FB" w:rsidP="005C05FB">
      <w:pPr>
        <w:spacing w:after="0" w:line="240" w:lineRule="auto"/>
        <w:ind w:firstLine="708"/>
        <w:jc w:val="both"/>
        <w:rPr>
          <w:rFonts w:ascii="Times New Roman" w:eastAsiaTheme="minorEastAsia" w:hAnsi="Times New Roman" w:cs="Times New Roman"/>
          <w:spacing w:val="-4"/>
          <w:sz w:val="28"/>
          <w:szCs w:val="28"/>
          <w:lang w:eastAsia="ru-RU"/>
        </w:rPr>
      </w:pPr>
    </w:p>
    <w:p w:rsidR="005C05FB" w:rsidRDefault="005C05FB" w:rsidP="005C05FB">
      <w:pPr>
        <w:spacing w:after="0" w:line="240" w:lineRule="auto"/>
        <w:ind w:firstLine="708"/>
        <w:jc w:val="both"/>
        <w:rPr>
          <w:rFonts w:ascii="Times New Roman" w:eastAsiaTheme="minorEastAsia" w:hAnsi="Times New Roman" w:cs="Times New Roman"/>
          <w:spacing w:val="-4"/>
          <w:sz w:val="28"/>
          <w:szCs w:val="28"/>
          <w:lang w:eastAsia="ru-RU"/>
        </w:rPr>
      </w:pPr>
    </w:p>
    <w:p w:rsidR="005C05FB" w:rsidRDefault="005C05FB" w:rsidP="005C05FB">
      <w:pPr>
        <w:spacing w:after="0" w:line="240" w:lineRule="auto"/>
        <w:ind w:firstLine="708"/>
        <w:jc w:val="both"/>
        <w:rPr>
          <w:rFonts w:ascii="Times New Roman" w:eastAsiaTheme="minorEastAsia" w:hAnsi="Times New Roman" w:cs="Times New Roman"/>
          <w:spacing w:val="-4"/>
          <w:sz w:val="28"/>
          <w:szCs w:val="28"/>
          <w:lang w:eastAsia="ru-RU"/>
        </w:rPr>
      </w:pPr>
    </w:p>
    <w:p w:rsidR="005C05FB" w:rsidRDefault="005C05FB" w:rsidP="005C05FB">
      <w:pPr>
        <w:spacing w:after="0" w:line="240" w:lineRule="auto"/>
        <w:ind w:firstLine="708"/>
        <w:jc w:val="both"/>
        <w:rPr>
          <w:rFonts w:ascii="Times New Roman" w:eastAsiaTheme="minorEastAsia" w:hAnsi="Times New Roman" w:cs="Times New Roman"/>
          <w:color w:val="000000"/>
          <w:sz w:val="28"/>
          <w:szCs w:val="28"/>
          <w:lang w:eastAsia="ru-RU"/>
        </w:rPr>
      </w:pPr>
      <w:r>
        <w:rPr>
          <w:rFonts w:ascii="Times New Roman" w:eastAsiaTheme="minorEastAsia" w:hAnsi="Times New Roman" w:cs="Times New Roman"/>
          <w:spacing w:val="-4"/>
          <w:sz w:val="28"/>
          <w:szCs w:val="28"/>
          <w:lang w:eastAsia="ru-RU"/>
        </w:rPr>
        <w:t>2.3.</w:t>
      </w:r>
      <w:r>
        <w:rPr>
          <w:rFonts w:ascii="Times New Roman" w:eastAsiaTheme="minorEastAsia" w:hAnsi="Times New Roman" w:cs="Times New Roman"/>
          <w:b/>
          <w:bCs/>
          <w:spacing w:val="-4"/>
          <w:sz w:val="28"/>
          <w:szCs w:val="28"/>
          <w:lang w:eastAsia="ru-RU"/>
        </w:rPr>
        <w:t xml:space="preserve">  </w:t>
      </w:r>
      <w:r>
        <w:rPr>
          <w:rFonts w:ascii="Times New Roman" w:eastAsiaTheme="minorEastAsia" w:hAnsi="Times New Roman" w:cs="Times New Roman"/>
          <w:color w:val="000000"/>
          <w:sz w:val="28"/>
          <w:szCs w:val="28"/>
          <w:lang w:eastAsia="ru-RU"/>
        </w:rPr>
        <w:t xml:space="preserve">Для оперативного реагування на злочини пов'язані з незаконною порубкою лісу та вивозу піщано-гравійної суміші забезпечити наряди груп реагування патрульної поліції паливно-мастильними матеріалами та автозапчастинами до службових автомобілів. </w:t>
      </w:r>
    </w:p>
    <w:p w:rsidR="005C05FB" w:rsidRDefault="005C05FB" w:rsidP="005C05FB">
      <w:pPr>
        <w:spacing w:after="0" w:line="240" w:lineRule="auto"/>
        <w:jc w:val="center"/>
        <w:rPr>
          <w:rFonts w:ascii="Times New Roman" w:eastAsiaTheme="minorEastAsia" w:hAnsi="Times New Roman" w:cs="Times New Roman"/>
          <w:i/>
          <w:iCs/>
          <w:sz w:val="28"/>
          <w:szCs w:val="28"/>
          <w:lang w:eastAsia="ru-RU"/>
        </w:rPr>
      </w:pPr>
      <w:r>
        <w:rPr>
          <w:rFonts w:ascii="Times New Roman" w:eastAsiaTheme="minorEastAsia" w:hAnsi="Times New Roman" w:cs="Times New Roman"/>
          <w:i/>
          <w:iCs/>
          <w:sz w:val="28"/>
          <w:szCs w:val="28"/>
          <w:lang w:eastAsia="ru-RU"/>
        </w:rPr>
        <w:t xml:space="preserve"> </w:t>
      </w:r>
    </w:p>
    <w:tbl>
      <w:tblPr>
        <w:tblpPr w:leftFromText="180" w:rightFromText="180" w:bottomFromText="200" w:vertAnchor="text" w:horzAnchor="page" w:tblpX="6250" w:tblpY="-83"/>
        <w:tblOverlap w:val="never"/>
        <w:tblW w:w="0" w:type="auto"/>
        <w:tblLook w:val="01E0" w:firstRow="1" w:lastRow="1" w:firstColumn="1" w:lastColumn="1" w:noHBand="0" w:noVBand="0"/>
      </w:tblPr>
      <w:tblGrid>
        <w:gridCol w:w="5211"/>
      </w:tblGrid>
      <w:tr w:rsidR="005C05FB" w:rsidTr="005C05FB">
        <w:trPr>
          <w:trHeight w:val="836"/>
        </w:trPr>
        <w:tc>
          <w:tcPr>
            <w:tcW w:w="5211" w:type="dxa"/>
          </w:tcPr>
          <w:p w:rsidR="005C05FB" w:rsidRDefault="005C05FB">
            <w:pPr>
              <w:autoSpaceDE w:val="0"/>
              <w:autoSpaceDN w:val="0"/>
              <w:spacing w:after="0" w:line="240" w:lineRule="auto"/>
              <w:rPr>
                <w:rFonts w:ascii="Times New Roman" w:eastAsiaTheme="minorEastAsia" w:hAnsi="Times New Roman" w:cs="Times New Roman"/>
                <w:i/>
                <w:iCs/>
                <w:color w:val="000000"/>
                <w:sz w:val="28"/>
                <w:szCs w:val="28"/>
                <w:lang w:eastAsia="ru-RU"/>
              </w:rPr>
            </w:pPr>
          </w:p>
          <w:p w:rsidR="005C05FB" w:rsidRDefault="005C05FB">
            <w:pPr>
              <w:autoSpaceDE w:val="0"/>
              <w:autoSpaceDN w:val="0"/>
              <w:spacing w:after="0" w:line="240" w:lineRule="auto"/>
              <w:rPr>
                <w:rFonts w:ascii="Times New Roman" w:eastAsiaTheme="minorEastAsia" w:hAnsi="Times New Roman" w:cs="Times New Roman"/>
                <w:i/>
                <w:iCs/>
                <w:color w:val="000000"/>
                <w:sz w:val="28"/>
                <w:szCs w:val="28"/>
                <w:lang w:eastAsia="ru-RU"/>
              </w:rPr>
            </w:pPr>
            <w:proofErr w:type="spellStart"/>
            <w:r>
              <w:rPr>
                <w:rFonts w:ascii="Times New Roman" w:eastAsiaTheme="minorEastAsia" w:hAnsi="Times New Roman" w:cs="Times New Roman"/>
                <w:i/>
                <w:iCs/>
                <w:color w:val="000000"/>
                <w:sz w:val="28"/>
                <w:szCs w:val="28"/>
                <w:lang w:eastAsia="ru-RU"/>
              </w:rPr>
              <w:t>Солотвинська</w:t>
            </w:r>
            <w:proofErr w:type="spellEnd"/>
            <w:r>
              <w:rPr>
                <w:rFonts w:ascii="Times New Roman" w:eastAsiaTheme="minorEastAsia" w:hAnsi="Times New Roman" w:cs="Times New Roman"/>
                <w:i/>
                <w:iCs/>
                <w:color w:val="000000"/>
                <w:sz w:val="28"/>
                <w:szCs w:val="28"/>
                <w:lang w:eastAsia="ru-RU"/>
              </w:rPr>
              <w:t xml:space="preserve"> ТГ,</w:t>
            </w:r>
          </w:p>
          <w:p w:rsidR="005C05FB" w:rsidRDefault="005C05FB">
            <w:pPr>
              <w:autoSpaceDE w:val="0"/>
              <w:autoSpaceDN w:val="0"/>
              <w:spacing w:after="0" w:line="240" w:lineRule="auto"/>
              <w:rPr>
                <w:rFonts w:ascii="Times New Roman" w:eastAsiaTheme="minorEastAsia" w:hAnsi="Times New Roman" w:cs="Times New Roman"/>
                <w:i/>
                <w:iCs/>
                <w:color w:val="000000"/>
                <w:sz w:val="28"/>
                <w:szCs w:val="28"/>
                <w:lang w:eastAsia="ru-RU"/>
              </w:rPr>
            </w:pPr>
            <w:r>
              <w:rPr>
                <w:rFonts w:ascii="Times New Roman" w:eastAsiaTheme="minorEastAsia" w:hAnsi="Times New Roman" w:cs="Times New Roman"/>
                <w:i/>
                <w:iCs/>
                <w:color w:val="000000"/>
                <w:sz w:val="28"/>
                <w:szCs w:val="28"/>
                <w:lang w:eastAsia="ru-RU"/>
              </w:rPr>
              <w:t>Відділення  поліції №2 (</w:t>
            </w:r>
            <w:proofErr w:type="spellStart"/>
            <w:r>
              <w:rPr>
                <w:rFonts w:ascii="Times New Roman" w:eastAsiaTheme="minorEastAsia" w:hAnsi="Times New Roman" w:cs="Times New Roman"/>
                <w:i/>
                <w:iCs/>
                <w:color w:val="000000"/>
                <w:sz w:val="28"/>
                <w:szCs w:val="28"/>
                <w:lang w:eastAsia="ru-RU"/>
              </w:rPr>
              <w:t>смт</w:t>
            </w:r>
            <w:proofErr w:type="spellEnd"/>
            <w:r>
              <w:rPr>
                <w:rFonts w:ascii="Times New Roman" w:eastAsiaTheme="minorEastAsia" w:hAnsi="Times New Roman" w:cs="Times New Roman"/>
                <w:i/>
                <w:iCs/>
                <w:color w:val="000000"/>
                <w:sz w:val="28"/>
                <w:szCs w:val="28"/>
                <w:lang w:eastAsia="ru-RU"/>
              </w:rPr>
              <w:t xml:space="preserve">. </w:t>
            </w:r>
            <w:proofErr w:type="spellStart"/>
            <w:r>
              <w:rPr>
                <w:rFonts w:ascii="Times New Roman" w:eastAsiaTheme="minorEastAsia" w:hAnsi="Times New Roman" w:cs="Times New Roman"/>
                <w:i/>
                <w:iCs/>
                <w:color w:val="000000"/>
                <w:sz w:val="28"/>
                <w:szCs w:val="28"/>
                <w:lang w:eastAsia="ru-RU"/>
              </w:rPr>
              <w:t>Богородчани</w:t>
            </w:r>
            <w:proofErr w:type="spellEnd"/>
            <w:r>
              <w:rPr>
                <w:rFonts w:ascii="Times New Roman" w:eastAsiaTheme="minorEastAsia" w:hAnsi="Times New Roman" w:cs="Times New Roman"/>
                <w:i/>
                <w:iCs/>
                <w:color w:val="000000"/>
                <w:sz w:val="28"/>
                <w:szCs w:val="28"/>
                <w:lang w:eastAsia="ru-RU"/>
              </w:rPr>
              <w:t xml:space="preserve">)  </w:t>
            </w:r>
          </w:p>
          <w:p w:rsidR="005C05FB" w:rsidRDefault="005C05FB">
            <w:pPr>
              <w:autoSpaceDE w:val="0"/>
              <w:autoSpaceDN w:val="0"/>
              <w:spacing w:after="0" w:line="240" w:lineRule="auto"/>
              <w:rPr>
                <w:rFonts w:ascii="Times New Roman" w:eastAsiaTheme="minorEastAsia" w:hAnsi="Times New Roman" w:cs="Times New Roman"/>
                <w:i/>
                <w:iCs/>
                <w:color w:val="000000"/>
                <w:sz w:val="28"/>
                <w:szCs w:val="28"/>
                <w:lang w:eastAsia="ru-RU"/>
              </w:rPr>
            </w:pPr>
            <w:r>
              <w:rPr>
                <w:rFonts w:ascii="Times New Roman" w:eastAsiaTheme="minorEastAsia" w:hAnsi="Times New Roman" w:cs="Times New Roman"/>
                <w:i/>
                <w:iCs/>
                <w:color w:val="000000"/>
                <w:sz w:val="28"/>
                <w:szCs w:val="28"/>
                <w:lang w:eastAsia="ru-RU"/>
              </w:rPr>
              <w:t xml:space="preserve">Івано-Франківського РУП ГУНП </w:t>
            </w:r>
          </w:p>
          <w:p w:rsidR="005C05FB" w:rsidRDefault="005C05FB">
            <w:pPr>
              <w:autoSpaceDE w:val="0"/>
              <w:autoSpaceDN w:val="0"/>
              <w:spacing w:after="0" w:line="240" w:lineRule="auto"/>
              <w:rPr>
                <w:rFonts w:ascii="Times New Roman" w:eastAsiaTheme="minorEastAsia" w:hAnsi="Times New Roman" w:cs="Times New Roman"/>
                <w:i/>
                <w:iCs/>
                <w:color w:val="000000"/>
                <w:sz w:val="28"/>
                <w:szCs w:val="28"/>
                <w:lang w:eastAsia="ru-RU"/>
              </w:rPr>
            </w:pPr>
            <w:r>
              <w:rPr>
                <w:rFonts w:ascii="Times New Roman" w:eastAsiaTheme="minorEastAsia" w:hAnsi="Times New Roman" w:cs="Times New Roman"/>
                <w:i/>
                <w:iCs/>
                <w:color w:val="000000"/>
                <w:sz w:val="28"/>
                <w:szCs w:val="28"/>
                <w:lang w:eastAsia="ru-RU"/>
              </w:rPr>
              <w:t>в Івано-Франківській області</w:t>
            </w:r>
          </w:p>
          <w:p w:rsidR="005C05FB" w:rsidRDefault="005C05FB">
            <w:pPr>
              <w:overflowPunct w:val="0"/>
              <w:autoSpaceDE w:val="0"/>
              <w:autoSpaceDN w:val="0"/>
              <w:adjustRightInd w:val="0"/>
              <w:spacing w:after="0" w:line="240" w:lineRule="exact"/>
              <w:jc w:val="both"/>
              <w:textAlignment w:val="baseline"/>
              <w:rPr>
                <w:rFonts w:ascii="Times New Roman" w:eastAsiaTheme="minorEastAsia" w:hAnsi="Times New Roman" w:cs="Times New Roman"/>
                <w:i/>
                <w:iCs/>
                <w:sz w:val="28"/>
                <w:szCs w:val="28"/>
                <w:lang w:eastAsia="ru-RU"/>
              </w:rPr>
            </w:pPr>
            <w:r>
              <w:rPr>
                <w:rFonts w:ascii="Times New Roman" w:eastAsiaTheme="minorEastAsia" w:hAnsi="Times New Roman" w:cs="Times New Roman"/>
                <w:i/>
                <w:iCs/>
                <w:sz w:val="28"/>
                <w:szCs w:val="28"/>
                <w:lang w:eastAsia="ru-RU"/>
              </w:rPr>
              <w:t>постійно</w:t>
            </w:r>
          </w:p>
        </w:tc>
      </w:tr>
    </w:tbl>
    <w:p w:rsidR="005C05FB" w:rsidRDefault="005C05FB" w:rsidP="005C05FB">
      <w:pPr>
        <w:spacing w:after="0" w:line="240" w:lineRule="auto"/>
        <w:jc w:val="center"/>
        <w:rPr>
          <w:rFonts w:ascii="Times New Roman" w:eastAsiaTheme="minorEastAsia" w:hAnsi="Times New Roman" w:cs="Times New Roman"/>
          <w:i/>
          <w:iCs/>
          <w:sz w:val="28"/>
          <w:szCs w:val="28"/>
          <w:lang w:eastAsia="ru-RU"/>
        </w:rPr>
      </w:pPr>
      <w:r>
        <w:rPr>
          <w:rFonts w:ascii="Times New Roman" w:eastAsiaTheme="minorEastAsia" w:hAnsi="Times New Roman" w:cs="Times New Roman"/>
          <w:i/>
          <w:iCs/>
          <w:sz w:val="28"/>
          <w:szCs w:val="28"/>
          <w:lang w:eastAsia="ru-RU"/>
        </w:rPr>
        <w:t xml:space="preserve">                                                                            </w:t>
      </w:r>
    </w:p>
    <w:p w:rsidR="005C05FB" w:rsidRDefault="005C05FB" w:rsidP="005C05FB">
      <w:pPr>
        <w:tabs>
          <w:tab w:val="left" w:pos="658"/>
          <w:tab w:val="left" w:pos="3960"/>
        </w:tabs>
        <w:spacing w:after="0" w:line="240" w:lineRule="auto"/>
        <w:jc w:val="center"/>
        <w:rPr>
          <w:rFonts w:ascii="Times New Roman" w:eastAsiaTheme="minorEastAsia" w:hAnsi="Times New Roman" w:cs="Times New Roman"/>
          <w:sz w:val="16"/>
          <w:szCs w:val="16"/>
          <w:lang w:eastAsia="ru-RU"/>
        </w:rPr>
      </w:pPr>
    </w:p>
    <w:p w:rsidR="005C05FB" w:rsidRDefault="005C05FB" w:rsidP="005C05FB">
      <w:pPr>
        <w:tabs>
          <w:tab w:val="left" w:pos="567"/>
        </w:tabs>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ab/>
      </w:r>
    </w:p>
    <w:p w:rsidR="005C05FB" w:rsidRDefault="005C05FB" w:rsidP="005C05FB">
      <w:pPr>
        <w:tabs>
          <w:tab w:val="left" w:pos="567"/>
        </w:tabs>
        <w:spacing w:after="0" w:line="240" w:lineRule="auto"/>
        <w:jc w:val="both"/>
        <w:rPr>
          <w:rFonts w:ascii="Times New Roman" w:eastAsiaTheme="minorEastAsia" w:hAnsi="Times New Roman" w:cs="Times New Roman"/>
          <w:sz w:val="28"/>
          <w:szCs w:val="28"/>
          <w:lang w:eastAsia="ru-RU"/>
        </w:rPr>
      </w:pPr>
    </w:p>
    <w:p w:rsidR="005C05FB" w:rsidRDefault="005C05FB" w:rsidP="005C05FB">
      <w:pPr>
        <w:tabs>
          <w:tab w:val="left" w:pos="567"/>
        </w:tabs>
        <w:spacing w:after="0" w:line="240" w:lineRule="auto"/>
        <w:jc w:val="both"/>
        <w:rPr>
          <w:rFonts w:ascii="Times New Roman" w:eastAsiaTheme="minorEastAsia" w:hAnsi="Times New Roman" w:cs="Times New Roman"/>
          <w:sz w:val="28"/>
          <w:szCs w:val="28"/>
          <w:lang w:eastAsia="ru-RU"/>
        </w:rPr>
      </w:pPr>
    </w:p>
    <w:p w:rsidR="005C05FB" w:rsidRDefault="005C05FB" w:rsidP="005C05FB">
      <w:pPr>
        <w:tabs>
          <w:tab w:val="left" w:pos="567"/>
        </w:tabs>
        <w:spacing w:after="0" w:line="240" w:lineRule="auto"/>
        <w:jc w:val="both"/>
        <w:rPr>
          <w:rFonts w:ascii="Times New Roman" w:eastAsiaTheme="minorEastAsia" w:hAnsi="Times New Roman" w:cs="Times New Roman"/>
          <w:sz w:val="28"/>
          <w:szCs w:val="28"/>
          <w:lang w:eastAsia="ru-RU"/>
        </w:rPr>
      </w:pPr>
    </w:p>
    <w:p w:rsidR="005C05FB" w:rsidRDefault="005C05FB" w:rsidP="005C05FB">
      <w:pPr>
        <w:tabs>
          <w:tab w:val="left" w:pos="567"/>
        </w:tabs>
        <w:spacing w:after="0" w:line="240" w:lineRule="auto"/>
        <w:jc w:val="both"/>
        <w:rPr>
          <w:rFonts w:ascii="Times New Roman" w:eastAsiaTheme="minorEastAsia" w:hAnsi="Times New Roman" w:cs="Times New Roman"/>
          <w:sz w:val="28"/>
          <w:szCs w:val="28"/>
          <w:lang w:eastAsia="ru-RU"/>
        </w:rPr>
      </w:pPr>
    </w:p>
    <w:p w:rsidR="005C05FB" w:rsidRDefault="005C05FB" w:rsidP="005C05FB">
      <w:pPr>
        <w:tabs>
          <w:tab w:val="left" w:pos="567"/>
        </w:tabs>
        <w:spacing w:after="0" w:line="240" w:lineRule="auto"/>
        <w:ind w:firstLine="567"/>
        <w:jc w:val="both"/>
        <w:rPr>
          <w:rFonts w:ascii="Times New Roman" w:eastAsiaTheme="minorEastAsia" w:hAnsi="Times New Roman" w:cs="Times New Roman"/>
          <w:sz w:val="28"/>
          <w:szCs w:val="28"/>
          <w:lang w:eastAsia="ru-RU"/>
        </w:rPr>
      </w:pPr>
    </w:p>
    <w:p w:rsidR="005C05FB" w:rsidRDefault="005C05FB" w:rsidP="005C05FB">
      <w:pPr>
        <w:tabs>
          <w:tab w:val="left" w:pos="567"/>
        </w:tabs>
        <w:spacing w:after="0" w:line="240" w:lineRule="auto"/>
        <w:ind w:firstLine="567"/>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2.4. Для поліпшення роботи з прийому громадян забезпечувати інспекторів поліції за рахунок коштів місцевих бюджетів облаштувати поліцейські станції меблевим інвентарем (стільці та столи, шафи для одягу та паперів, сейфи для зберігання документації). </w:t>
      </w:r>
    </w:p>
    <w:p w:rsidR="005C05FB" w:rsidRDefault="005C05FB" w:rsidP="005C05FB">
      <w:pPr>
        <w:spacing w:after="0" w:line="240" w:lineRule="exact"/>
        <w:jc w:val="both"/>
        <w:rPr>
          <w:rFonts w:ascii="Times New Roman" w:eastAsiaTheme="minorEastAsia" w:hAnsi="Times New Roman" w:cs="Times New Roman"/>
          <w:sz w:val="16"/>
          <w:szCs w:val="16"/>
          <w:lang w:eastAsia="ru-RU"/>
        </w:rPr>
      </w:pPr>
    </w:p>
    <w:tbl>
      <w:tblPr>
        <w:tblpPr w:leftFromText="180" w:rightFromText="180" w:bottomFromText="200" w:vertAnchor="text" w:horzAnchor="page" w:tblpX="6250" w:tblpY="-83"/>
        <w:tblOverlap w:val="never"/>
        <w:tblW w:w="0" w:type="auto"/>
        <w:tblLook w:val="01E0" w:firstRow="1" w:lastRow="1" w:firstColumn="1" w:lastColumn="1" w:noHBand="0" w:noVBand="0"/>
      </w:tblPr>
      <w:tblGrid>
        <w:gridCol w:w="5211"/>
      </w:tblGrid>
      <w:tr w:rsidR="005C05FB" w:rsidTr="005C05FB">
        <w:trPr>
          <w:trHeight w:val="836"/>
        </w:trPr>
        <w:tc>
          <w:tcPr>
            <w:tcW w:w="5211" w:type="dxa"/>
          </w:tcPr>
          <w:p w:rsidR="005C05FB" w:rsidRDefault="005C05FB">
            <w:pPr>
              <w:autoSpaceDE w:val="0"/>
              <w:autoSpaceDN w:val="0"/>
              <w:spacing w:after="0" w:line="240" w:lineRule="auto"/>
              <w:rPr>
                <w:rFonts w:ascii="Times New Roman" w:eastAsiaTheme="minorEastAsia" w:hAnsi="Times New Roman" w:cs="Times New Roman"/>
                <w:i/>
                <w:iCs/>
                <w:color w:val="000000"/>
                <w:sz w:val="28"/>
                <w:szCs w:val="28"/>
                <w:lang w:eastAsia="ru-RU"/>
              </w:rPr>
            </w:pPr>
          </w:p>
          <w:p w:rsidR="005C05FB" w:rsidRDefault="005C05FB">
            <w:pPr>
              <w:autoSpaceDE w:val="0"/>
              <w:autoSpaceDN w:val="0"/>
              <w:spacing w:after="0" w:line="240" w:lineRule="auto"/>
              <w:rPr>
                <w:rFonts w:ascii="Times New Roman" w:eastAsiaTheme="minorEastAsia" w:hAnsi="Times New Roman" w:cs="Times New Roman"/>
                <w:i/>
                <w:iCs/>
                <w:color w:val="000000"/>
                <w:sz w:val="28"/>
                <w:szCs w:val="28"/>
                <w:lang w:eastAsia="ru-RU"/>
              </w:rPr>
            </w:pPr>
            <w:proofErr w:type="spellStart"/>
            <w:r>
              <w:rPr>
                <w:rFonts w:ascii="Times New Roman" w:eastAsiaTheme="minorEastAsia" w:hAnsi="Times New Roman" w:cs="Times New Roman"/>
                <w:i/>
                <w:iCs/>
                <w:color w:val="000000"/>
                <w:sz w:val="28"/>
                <w:szCs w:val="28"/>
                <w:lang w:eastAsia="ru-RU"/>
              </w:rPr>
              <w:t>Солотвинська</w:t>
            </w:r>
            <w:proofErr w:type="spellEnd"/>
            <w:r>
              <w:rPr>
                <w:rFonts w:ascii="Times New Roman" w:eastAsiaTheme="minorEastAsia" w:hAnsi="Times New Roman" w:cs="Times New Roman"/>
                <w:i/>
                <w:iCs/>
                <w:color w:val="000000"/>
                <w:sz w:val="28"/>
                <w:szCs w:val="28"/>
                <w:lang w:eastAsia="ru-RU"/>
              </w:rPr>
              <w:t xml:space="preserve"> ТГ,</w:t>
            </w:r>
          </w:p>
          <w:p w:rsidR="005C05FB" w:rsidRDefault="005C05FB">
            <w:pPr>
              <w:autoSpaceDE w:val="0"/>
              <w:autoSpaceDN w:val="0"/>
              <w:spacing w:after="0" w:line="240" w:lineRule="auto"/>
              <w:rPr>
                <w:rFonts w:ascii="Times New Roman" w:eastAsiaTheme="minorEastAsia" w:hAnsi="Times New Roman" w:cs="Times New Roman"/>
                <w:i/>
                <w:iCs/>
                <w:color w:val="000000"/>
                <w:sz w:val="28"/>
                <w:szCs w:val="28"/>
                <w:lang w:eastAsia="ru-RU"/>
              </w:rPr>
            </w:pPr>
            <w:r>
              <w:rPr>
                <w:rFonts w:ascii="Times New Roman" w:eastAsiaTheme="minorEastAsia" w:hAnsi="Times New Roman" w:cs="Times New Roman"/>
                <w:i/>
                <w:iCs/>
                <w:color w:val="000000"/>
                <w:sz w:val="28"/>
                <w:szCs w:val="28"/>
                <w:lang w:eastAsia="ru-RU"/>
              </w:rPr>
              <w:t>Відділення  поліції №2 (</w:t>
            </w:r>
            <w:proofErr w:type="spellStart"/>
            <w:r>
              <w:rPr>
                <w:rFonts w:ascii="Times New Roman" w:eastAsiaTheme="minorEastAsia" w:hAnsi="Times New Roman" w:cs="Times New Roman"/>
                <w:i/>
                <w:iCs/>
                <w:color w:val="000000"/>
                <w:sz w:val="28"/>
                <w:szCs w:val="28"/>
                <w:lang w:eastAsia="ru-RU"/>
              </w:rPr>
              <w:t>смт</w:t>
            </w:r>
            <w:proofErr w:type="spellEnd"/>
            <w:r>
              <w:rPr>
                <w:rFonts w:ascii="Times New Roman" w:eastAsiaTheme="minorEastAsia" w:hAnsi="Times New Roman" w:cs="Times New Roman"/>
                <w:i/>
                <w:iCs/>
                <w:color w:val="000000"/>
                <w:sz w:val="28"/>
                <w:szCs w:val="28"/>
                <w:lang w:eastAsia="ru-RU"/>
              </w:rPr>
              <w:t xml:space="preserve">. </w:t>
            </w:r>
            <w:proofErr w:type="spellStart"/>
            <w:r>
              <w:rPr>
                <w:rFonts w:ascii="Times New Roman" w:eastAsiaTheme="minorEastAsia" w:hAnsi="Times New Roman" w:cs="Times New Roman"/>
                <w:i/>
                <w:iCs/>
                <w:color w:val="000000"/>
                <w:sz w:val="28"/>
                <w:szCs w:val="28"/>
                <w:lang w:eastAsia="ru-RU"/>
              </w:rPr>
              <w:t>Богородчани</w:t>
            </w:r>
            <w:proofErr w:type="spellEnd"/>
            <w:r>
              <w:rPr>
                <w:rFonts w:ascii="Times New Roman" w:eastAsiaTheme="minorEastAsia" w:hAnsi="Times New Roman" w:cs="Times New Roman"/>
                <w:i/>
                <w:iCs/>
                <w:color w:val="000000"/>
                <w:sz w:val="28"/>
                <w:szCs w:val="28"/>
                <w:lang w:eastAsia="ru-RU"/>
              </w:rPr>
              <w:t xml:space="preserve">)  </w:t>
            </w:r>
          </w:p>
          <w:p w:rsidR="005C05FB" w:rsidRDefault="005C05FB">
            <w:pPr>
              <w:autoSpaceDE w:val="0"/>
              <w:autoSpaceDN w:val="0"/>
              <w:spacing w:after="0" w:line="240" w:lineRule="auto"/>
              <w:rPr>
                <w:rFonts w:ascii="Times New Roman" w:eastAsiaTheme="minorEastAsia" w:hAnsi="Times New Roman" w:cs="Times New Roman"/>
                <w:i/>
                <w:iCs/>
                <w:color w:val="000000"/>
                <w:sz w:val="28"/>
                <w:szCs w:val="28"/>
                <w:lang w:eastAsia="ru-RU"/>
              </w:rPr>
            </w:pPr>
            <w:r>
              <w:rPr>
                <w:rFonts w:ascii="Times New Roman" w:eastAsiaTheme="minorEastAsia" w:hAnsi="Times New Roman" w:cs="Times New Roman"/>
                <w:i/>
                <w:iCs/>
                <w:color w:val="000000"/>
                <w:sz w:val="28"/>
                <w:szCs w:val="28"/>
                <w:lang w:eastAsia="ru-RU"/>
              </w:rPr>
              <w:t xml:space="preserve">Івано-Франківського РУП ГУНП </w:t>
            </w:r>
          </w:p>
          <w:p w:rsidR="005C05FB" w:rsidRDefault="005C05FB">
            <w:pPr>
              <w:autoSpaceDE w:val="0"/>
              <w:autoSpaceDN w:val="0"/>
              <w:spacing w:after="0" w:line="240" w:lineRule="auto"/>
              <w:rPr>
                <w:rFonts w:ascii="Times New Roman" w:eastAsiaTheme="minorEastAsia" w:hAnsi="Times New Roman" w:cs="Times New Roman"/>
                <w:i/>
                <w:iCs/>
                <w:color w:val="000000"/>
                <w:sz w:val="28"/>
                <w:szCs w:val="28"/>
                <w:lang w:eastAsia="ru-RU"/>
              </w:rPr>
            </w:pPr>
            <w:r>
              <w:rPr>
                <w:rFonts w:ascii="Times New Roman" w:eastAsiaTheme="minorEastAsia" w:hAnsi="Times New Roman" w:cs="Times New Roman"/>
                <w:i/>
                <w:iCs/>
                <w:color w:val="000000"/>
                <w:sz w:val="28"/>
                <w:szCs w:val="28"/>
                <w:lang w:eastAsia="ru-RU"/>
              </w:rPr>
              <w:t>в Івано-Франківській області</w:t>
            </w:r>
          </w:p>
          <w:p w:rsidR="005C05FB" w:rsidRDefault="005C05FB">
            <w:pPr>
              <w:overflowPunct w:val="0"/>
              <w:autoSpaceDE w:val="0"/>
              <w:autoSpaceDN w:val="0"/>
              <w:adjustRightInd w:val="0"/>
              <w:spacing w:after="0" w:line="240" w:lineRule="exact"/>
              <w:jc w:val="both"/>
              <w:textAlignment w:val="baseline"/>
              <w:rPr>
                <w:rFonts w:ascii="Times New Roman" w:eastAsiaTheme="minorEastAsia" w:hAnsi="Times New Roman" w:cs="Times New Roman"/>
                <w:i/>
                <w:iCs/>
                <w:sz w:val="28"/>
                <w:szCs w:val="28"/>
                <w:lang w:eastAsia="ru-RU"/>
              </w:rPr>
            </w:pPr>
            <w:r>
              <w:rPr>
                <w:rFonts w:ascii="Times New Roman" w:eastAsiaTheme="minorEastAsia" w:hAnsi="Times New Roman" w:cs="Times New Roman"/>
                <w:i/>
                <w:iCs/>
                <w:sz w:val="28"/>
                <w:szCs w:val="28"/>
                <w:lang w:eastAsia="ru-RU"/>
              </w:rPr>
              <w:t>постійно</w:t>
            </w:r>
          </w:p>
        </w:tc>
      </w:tr>
    </w:tbl>
    <w:p w:rsidR="005C05FB" w:rsidRDefault="005C05FB" w:rsidP="005C05FB">
      <w:pPr>
        <w:tabs>
          <w:tab w:val="left" w:pos="567"/>
        </w:tabs>
        <w:spacing w:after="0" w:line="240" w:lineRule="auto"/>
        <w:ind w:firstLine="680"/>
        <w:jc w:val="both"/>
        <w:rPr>
          <w:rFonts w:ascii="Times New Roman" w:eastAsiaTheme="minorEastAsia" w:hAnsi="Times New Roman" w:cs="Times New Roman"/>
          <w:sz w:val="28"/>
          <w:szCs w:val="28"/>
          <w:lang w:eastAsia="ru-RU"/>
        </w:rPr>
      </w:pPr>
    </w:p>
    <w:p w:rsidR="005C05FB" w:rsidRDefault="005C05FB" w:rsidP="005C05FB">
      <w:pPr>
        <w:tabs>
          <w:tab w:val="left" w:pos="567"/>
        </w:tabs>
        <w:spacing w:after="0" w:line="240" w:lineRule="auto"/>
        <w:ind w:firstLine="680"/>
        <w:jc w:val="both"/>
        <w:rPr>
          <w:rFonts w:ascii="Times New Roman" w:eastAsiaTheme="minorEastAsia" w:hAnsi="Times New Roman" w:cs="Times New Roman"/>
          <w:sz w:val="28"/>
          <w:szCs w:val="28"/>
          <w:lang w:eastAsia="ru-RU"/>
        </w:rPr>
      </w:pPr>
    </w:p>
    <w:p w:rsidR="005C05FB" w:rsidRDefault="005C05FB" w:rsidP="005C05FB">
      <w:pPr>
        <w:tabs>
          <w:tab w:val="left" w:pos="567"/>
        </w:tabs>
        <w:spacing w:after="0" w:line="240" w:lineRule="auto"/>
        <w:ind w:firstLine="680"/>
        <w:jc w:val="both"/>
        <w:rPr>
          <w:rFonts w:ascii="Times New Roman" w:eastAsiaTheme="minorEastAsia" w:hAnsi="Times New Roman" w:cs="Times New Roman"/>
          <w:sz w:val="28"/>
          <w:szCs w:val="28"/>
          <w:lang w:eastAsia="ru-RU"/>
        </w:rPr>
      </w:pPr>
    </w:p>
    <w:p w:rsidR="005C05FB" w:rsidRDefault="005C05FB" w:rsidP="005C05FB">
      <w:pPr>
        <w:tabs>
          <w:tab w:val="left" w:pos="567"/>
        </w:tabs>
        <w:spacing w:after="0" w:line="240" w:lineRule="auto"/>
        <w:ind w:firstLine="680"/>
        <w:jc w:val="both"/>
        <w:rPr>
          <w:rFonts w:ascii="Times New Roman" w:eastAsiaTheme="minorEastAsia" w:hAnsi="Times New Roman" w:cs="Times New Roman"/>
          <w:sz w:val="28"/>
          <w:szCs w:val="28"/>
          <w:lang w:eastAsia="ru-RU"/>
        </w:rPr>
      </w:pPr>
    </w:p>
    <w:p w:rsidR="005C05FB" w:rsidRDefault="005C05FB" w:rsidP="005C05FB">
      <w:pPr>
        <w:tabs>
          <w:tab w:val="left" w:pos="567"/>
        </w:tabs>
        <w:spacing w:after="0" w:line="240" w:lineRule="auto"/>
        <w:ind w:firstLine="680"/>
        <w:jc w:val="both"/>
        <w:rPr>
          <w:rFonts w:ascii="Times New Roman" w:eastAsiaTheme="minorEastAsia" w:hAnsi="Times New Roman" w:cs="Times New Roman"/>
          <w:sz w:val="28"/>
          <w:szCs w:val="28"/>
          <w:lang w:eastAsia="ru-RU"/>
        </w:rPr>
      </w:pPr>
    </w:p>
    <w:p w:rsidR="005C05FB" w:rsidRDefault="005C05FB" w:rsidP="005C05FB">
      <w:pPr>
        <w:tabs>
          <w:tab w:val="left" w:pos="567"/>
        </w:tabs>
        <w:spacing w:after="0" w:line="240" w:lineRule="auto"/>
        <w:ind w:firstLine="680"/>
        <w:jc w:val="both"/>
        <w:rPr>
          <w:rFonts w:ascii="Times New Roman" w:eastAsiaTheme="minorEastAsia" w:hAnsi="Times New Roman" w:cs="Times New Roman"/>
          <w:sz w:val="28"/>
          <w:szCs w:val="28"/>
          <w:lang w:eastAsia="ru-RU"/>
        </w:rPr>
      </w:pPr>
    </w:p>
    <w:p w:rsidR="005C05FB" w:rsidRDefault="005C05FB" w:rsidP="005C05FB">
      <w:pPr>
        <w:tabs>
          <w:tab w:val="left" w:pos="567"/>
        </w:tabs>
        <w:spacing w:after="0" w:line="240" w:lineRule="auto"/>
        <w:ind w:firstLine="680"/>
        <w:jc w:val="both"/>
        <w:rPr>
          <w:rFonts w:ascii="Times New Roman" w:eastAsiaTheme="minorEastAsia" w:hAnsi="Times New Roman" w:cs="Times New Roman"/>
          <w:sz w:val="28"/>
          <w:szCs w:val="28"/>
          <w:lang w:eastAsia="ru-RU"/>
        </w:rPr>
      </w:pPr>
    </w:p>
    <w:p w:rsidR="005C05FB" w:rsidRDefault="005C05FB" w:rsidP="005C05FB">
      <w:pPr>
        <w:tabs>
          <w:tab w:val="left" w:pos="567"/>
        </w:tabs>
        <w:spacing w:after="0" w:line="240" w:lineRule="auto"/>
        <w:ind w:firstLine="680"/>
        <w:jc w:val="both"/>
        <w:rPr>
          <w:rFonts w:ascii="Times New Roman" w:eastAsiaTheme="minorEastAsia" w:hAnsi="Times New Roman" w:cs="Times New Roman"/>
          <w:b/>
          <w:bCs/>
          <w:color w:val="FF0000"/>
          <w:sz w:val="28"/>
          <w:szCs w:val="28"/>
          <w:lang w:eastAsia="ru-RU"/>
        </w:rPr>
      </w:pPr>
      <w:r>
        <w:rPr>
          <w:rFonts w:ascii="Times New Roman" w:eastAsiaTheme="minorEastAsia" w:hAnsi="Times New Roman" w:cs="Times New Roman"/>
          <w:sz w:val="28"/>
          <w:szCs w:val="28"/>
          <w:lang w:eastAsia="ru-RU"/>
        </w:rPr>
        <w:t>2.5.</w:t>
      </w:r>
      <w:r>
        <w:rPr>
          <w:rFonts w:ascii="Times New Roman" w:eastAsiaTheme="minorEastAsia" w:hAnsi="Times New Roman" w:cs="Times New Roman"/>
          <w:b/>
          <w:bCs/>
          <w:sz w:val="28"/>
          <w:szCs w:val="28"/>
          <w:lang w:eastAsia="ru-RU"/>
        </w:rPr>
        <w:t xml:space="preserve"> </w:t>
      </w:r>
      <w:r>
        <w:rPr>
          <w:rFonts w:ascii="Times New Roman" w:eastAsiaTheme="minorEastAsia" w:hAnsi="Times New Roman" w:cs="Times New Roman"/>
          <w:sz w:val="28"/>
          <w:szCs w:val="28"/>
          <w:lang w:eastAsia="ru-RU"/>
        </w:rPr>
        <w:t xml:space="preserve">Відповідно до Закону </w:t>
      </w:r>
      <w:r>
        <w:rPr>
          <w:rFonts w:ascii="Times New Roman" w:eastAsiaTheme="minorEastAsia" w:hAnsi="Times New Roman" w:cs="Times New Roman"/>
          <w:sz w:val="28"/>
          <w:szCs w:val="28"/>
          <w:lang w:eastAsia="ru-RU"/>
        </w:rPr>
        <w:lastRenderedPageBreak/>
        <w:t xml:space="preserve">України </w:t>
      </w:r>
      <w:r>
        <w:rPr>
          <w:rFonts w:ascii="Times New Roman" w:eastAsiaTheme="minorEastAsia" w:hAnsi="Times New Roman" w:cs="Times New Roman"/>
          <w:sz w:val="28"/>
          <w:szCs w:val="28"/>
          <w:lang w:val="ru-RU" w:eastAsia="ru-RU"/>
        </w:rPr>
        <w:t>“</w:t>
      </w:r>
      <w:r>
        <w:rPr>
          <w:rFonts w:ascii="Times New Roman" w:eastAsiaTheme="minorEastAsia" w:hAnsi="Times New Roman" w:cs="Times New Roman"/>
          <w:sz w:val="28"/>
          <w:szCs w:val="28"/>
          <w:lang w:eastAsia="ru-RU"/>
        </w:rPr>
        <w:t>Про участь громадян в охороні громадського порядку і державного кордону</w:t>
      </w:r>
      <w:r>
        <w:rPr>
          <w:rFonts w:ascii="Times New Roman" w:eastAsiaTheme="minorEastAsia" w:hAnsi="Times New Roman" w:cs="Times New Roman"/>
          <w:sz w:val="28"/>
          <w:szCs w:val="28"/>
          <w:lang w:val="ru-RU" w:eastAsia="ru-RU"/>
        </w:rPr>
        <w:t>”</w:t>
      </w:r>
      <w:r>
        <w:rPr>
          <w:rFonts w:ascii="Times New Roman" w:eastAsiaTheme="minorEastAsia" w:hAnsi="Times New Roman" w:cs="Times New Roman"/>
          <w:sz w:val="28"/>
          <w:szCs w:val="28"/>
          <w:lang w:eastAsia="ru-RU"/>
        </w:rPr>
        <w:t xml:space="preserve"> спільно з органами місцевої виконавчої влади вживати заходів щодо розширення мережі громадських формувань з охорони правопорядку. </w:t>
      </w:r>
    </w:p>
    <w:p w:rsidR="005C05FB" w:rsidRDefault="005C05FB" w:rsidP="005C05FB">
      <w:pPr>
        <w:tabs>
          <w:tab w:val="left" w:pos="567"/>
        </w:tabs>
        <w:spacing w:after="0" w:line="240" w:lineRule="auto"/>
        <w:ind w:firstLine="567"/>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Запровадити диференційовану систему матеріального заохочення членів громадських формувань.</w:t>
      </w:r>
    </w:p>
    <w:p w:rsidR="005C05FB" w:rsidRDefault="005C05FB" w:rsidP="005C05FB">
      <w:pPr>
        <w:autoSpaceDE w:val="0"/>
        <w:autoSpaceDN w:val="0"/>
        <w:spacing w:after="0" w:line="240" w:lineRule="exact"/>
        <w:ind w:left="3958"/>
        <w:rPr>
          <w:rFonts w:ascii="Times New Roman" w:eastAsiaTheme="minorEastAsia" w:hAnsi="Times New Roman" w:cs="Times New Roman"/>
          <w:i/>
          <w:iCs/>
          <w:sz w:val="28"/>
          <w:szCs w:val="28"/>
          <w:lang w:eastAsia="ru-RU"/>
        </w:rPr>
      </w:pPr>
    </w:p>
    <w:tbl>
      <w:tblPr>
        <w:tblpPr w:leftFromText="180" w:rightFromText="180" w:bottomFromText="200" w:vertAnchor="text" w:horzAnchor="page" w:tblpX="6250" w:tblpY="-83"/>
        <w:tblOverlap w:val="never"/>
        <w:tblW w:w="0" w:type="auto"/>
        <w:tblLook w:val="01E0" w:firstRow="1" w:lastRow="1" w:firstColumn="1" w:lastColumn="1" w:noHBand="0" w:noVBand="0"/>
      </w:tblPr>
      <w:tblGrid>
        <w:gridCol w:w="5211"/>
      </w:tblGrid>
      <w:tr w:rsidR="005C05FB" w:rsidTr="005C05FB">
        <w:trPr>
          <w:trHeight w:val="836"/>
        </w:trPr>
        <w:tc>
          <w:tcPr>
            <w:tcW w:w="5211" w:type="dxa"/>
          </w:tcPr>
          <w:p w:rsidR="005C05FB" w:rsidRDefault="005C05FB">
            <w:pPr>
              <w:autoSpaceDE w:val="0"/>
              <w:autoSpaceDN w:val="0"/>
              <w:spacing w:after="0" w:line="240" w:lineRule="auto"/>
              <w:rPr>
                <w:rFonts w:ascii="Times New Roman" w:eastAsiaTheme="minorEastAsia" w:hAnsi="Times New Roman" w:cs="Times New Roman"/>
                <w:i/>
                <w:iCs/>
                <w:color w:val="000000"/>
                <w:sz w:val="28"/>
                <w:szCs w:val="28"/>
                <w:lang w:eastAsia="ru-RU"/>
              </w:rPr>
            </w:pPr>
          </w:p>
          <w:p w:rsidR="005C05FB" w:rsidRDefault="005C05FB">
            <w:pPr>
              <w:autoSpaceDE w:val="0"/>
              <w:autoSpaceDN w:val="0"/>
              <w:spacing w:after="0" w:line="240" w:lineRule="auto"/>
              <w:rPr>
                <w:rFonts w:ascii="Times New Roman" w:eastAsiaTheme="minorEastAsia" w:hAnsi="Times New Roman" w:cs="Times New Roman"/>
                <w:i/>
                <w:iCs/>
                <w:color w:val="000000"/>
                <w:sz w:val="28"/>
                <w:szCs w:val="28"/>
                <w:lang w:eastAsia="ru-RU"/>
              </w:rPr>
            </w:pPr>
            <w:proofErr w:type="spellStart"/>
            <w:r>
              <w:rPr>
                <w:rFonts w:ascii="Times New Roman" w:eastAsiaTheme="minorEastAsia" w:hAnsi="Times New Roman" w:cs="Times New Roman"/>
                <w:i/>
                <w:iCs/>
                <w:color w:val="000000"/>
                <w:sz w:val="28"/>
                <w:szCs w:val="28"/>
                <w:lang w:eastAsia="ru-RU"/>
              </w:rPr>
              <w:t>Солотвинська</w:t>
            </w:r>
            <w:proofErr w:type="spellEnd"/>
            <w:r>
              <w:rPr>
                <w:rFonts w:ascii="Times New Roman" w:eastAsiaTheme="minorEastAsia" w:hAnsi="Times New Roman" w:cs="Times New Roman"/>
                <w:i/>
                <w:iCs/>
                <w:color w:val="000000"/>
                <w:sz w:val="28"/>
                <w:szCs w:val="28"/>
                <w:lang w:eastAsia="ru-RU"/>
              </w:rPr>
              <w:t xml:space="preserve"> ТГ,</w:t>
            </w:r>
          </w:p>
          <w:p w:rsidR="005C05FB" w:rsidRDefault="005C05FB">
            <w:pPr>
              <w:autoSpaceDE w:val="0"/>
              <w:autoSpaceDN w:val="0"/>
              <w:spacing w:after="0" w:line="240" w:lineRule="auto"/>
              <w:rPr>
                <w:rFonts w:ascii="Times New Roman" w:eastAsiaTheme="minorEastAsia" w:hAnsi="Times New Roman" w:cs="Times New Roman"/>
                <w:i/>
                <w:iCs/>
                <w:color w:val="000000"/>
                <w:sz w:val="28"/>
                <w:szCs w:val="28"/>
                <w:lang w:eastAsia="ru-RU"/>
              </w:rPr>
            </w:pPr>
            <w:r>
              <w:rPr>
                <w:rFonts w:ascii="Times New Roman" w:eastAsiaTheme="minorEastAsia" w:hAnsi="Times New Roman" w:cs="Times New Roman"/>
                <w:i/>
                <w:iCs/>
                <w:color w:val="000000"/>
                <w:sz w:val="28"/>
                <w:szCs w:val="28"/>
                <w:lang w:eastAsia="ru-RU"/>
              </w:rPr>
              <w:t>Відділення  поліції №2 (</w:t>
            </w:r>
            <w:proofErr w:type="spellStart"/>
            <w:r>
              <w:rPr>
                <w:rFonts w:ascii="Times New Roman" w:eastAsiaTheme="minorEastAsia" w:hAnsi="Times New Roman" w:cs="Times New Roman"/>
                <w:i/>
                <w:iCs/>
                <w:color w:val="000000"/>
                <w:sz w:val="28"/>
                <w:szCs w:val="28"/>
                <w:lang w:eastAsia="ru-RU"/>
              </w:rPr>
              <w:t>смт</w:t>
            </w:r>
            <w:proofErr w:type="spellEnd"/>
            <w:r>
              <w:rPr>
                <w:rFonts w:ascii="Times New Roman" w:eastAsiaTheme="minorEastAsia" w:hAnsi="Times New Roman" w:cs="Times New Roman"/>
                <w:i/>
                <w:iCs/>
                <w:color w:val="000000"/>
                <w:sz w:val="28"/>
                <w:szCs w:val="28"/>
                <w:lang w:eastAsia="ru-RU"/>
              </w:rPr>
              <w:t xml:space="preserve">. </w:t>
            </w:r>
            <w:proofErr w:type="spellStart"/>
            <w:r>
              <w:rPr>
                <w:rFonts w:ascii="Times New Roman" w:eastAsiaTheme="minorEastAsia" w:hAnsi="Times New Roman" w:cs="Times New Roman"/>
                <w:i/>
                <w:iCs/>
                <w:color w:val="000000"/>
                <w:sz w:val="28"/>
                <w:szCs w:val="28"/>
                <w:lang w:eastAsia="ru-RU"/>
              </w:rPr>
              <w:t>Богородчани</w:t>
            </w:r>
            <w:proofErr w:type="spellEnd"/>
            <w:r>
              <w:rPr>
                <w:rFonts w:ascii="Times New Roman" w:eastAsiaTheme="minorEastAsia" w:hAnsi="Times New Roman" w:cs="Times New Roman"/>
                <w:i/>
                <w:iCs/>
                <w:color w:val="000000"/>
                <w:sz w:val="28"/>
                <w:szCs w:val="28"/>
                <w:lang w:eastAsia="ru-RU"/>
              </w:rPr>
              <w:t xml:space="preserve">)  </w:t>
            </w:r>
          </w:p>
          <w:p w:rsidR="005C05FB" w:rsidRDefault="005C05FB">
            <w:pPr>
              <w:autoSpaceDE w:val="0"/>
              <w:autoSpaceDN w:val="0"/>
              <w:spacing w:after="0" w:line="240" w:lineRule="auto"/>
              <w:rPr>
                <w:rFonts w:ascii="Times New Roman" w:eastAsiaTheme="minorEastAsia" w:hAnsi="Times New Roman" w:cs="Times New Roman"/>
                <w:i/>
                <w:iCs/>
                <w:color w:val="000000"/>
                <w:sz w:val="28"/>
                <w:szCs w:val="28"/>
                <w:lang w:eastAsia="ru-RU"/>
              </w:rPr>
            </w:pPr>
            <w:r>
              <w:rPr>
                <w:rFonts w:ascii="Times New Roman" w:eastAsiaTheme="minorEastAsia" w:hAnsi="Times New Roman" w:cs="Times New Roman"/>
                <w:i/>
                <w:iCs/>
                <w:color w:val="000000"/>
                <w:sz w:val="28"/>
                <w:szCs w:val="28"/>
                <w:lang w:eastAsia="ru-RU"/>
              </w:rPr>
              <w:t xml:space="preserve">Івано-Франківського РУП ГУНП </w:t>
            </w:r>
          </w:p>
          <w:p w:rsidR="005C05FB" w:rsidRDefault="005C05FB">
            <w:pPr>
              <w:autoSpaceDE w:val="0"/>
              <w:autoSpaceDN w:val="0"/>
              <w:spacing w:after="0" w:line="240" w:lineRule="auto"/>
              <w:rPr>
                <w:rFonts w:ascii="Times New Roman" w:eastAsiaTheme="minorEastAsia" w:hAnsi="Times New Roman" w:cs="Times New Roman"/>
                <w:i/>
                <w:iCs/>
                <w:color w:val="000000"/>
                <w:sz w:val="28"/>
                <w:szCs w:val="28"/>
                <w:lang w:eastAsia="ru-RU"/>
              </w:rPr>
            </w:pPr>
            <w:r>
              <w:rPr>
                <w:rFonts w:ascii="Times New Roman" w:eastAsiaTheme="minorEastAsia" w:hAnsi="Times New Roman" w:cs="Times New Roman"/>
                <w:i/>
                <w:iCs/>
                <w:color w:val="000000"/>
                <w:sz w:val="28"/>
                <w:szCs w:val="28"/>
                <w:lang w:eastAsia="ru-RU"/>
              </w:rPr>
              <w:t>в Івано-Франківській області</w:t>
            </w:r>
          </w:p>
          <w:p w:rsidR="005C05FB" w:rsidRDefault="005C05FB">
            <w:pPr>
              <w:overflowPunct w:val="0"/>
              <w:autoSpaceDE w:val="0"/>
              <w:autoSpaceDN w:val="0"/>
              <w:adjustRightInd w:val="0"/>
              <w:spacing w:after="0" w:line="240" w:lineRule="exact"/>
              <w:jc w:val="both"/>
              <w:textAlignment w:val="baseline"/>
              <w:rPr>
                <w:rFonts w:ascii="Times New Roman" w:eastAsiaTheme="minorEastAsia" w:hAnsi="Times New Roman" w:cs="Times New Roman"/>
                <w:i/>
                <w:iCs/>
                <w:sz w:val="28"/>
                <w:szCs w:val="28"/>
                <w:lang w:eastAsia="ru-RU"/>
              </w:rPr>
            </w:pPr>
            <w:r>
              <w:rPr>
                <w:rFonts w:ascii="Times New Roman" w:eastAsiaTheme="minorEastAsia" w:hAnsi="Times New Roman" w:cs="Times New Roman"/>
                <w:i/>
                <w:iCs/>
                <w:sz w:val="28"/>
                <w:szCs w:val="28"/>
                <w:lang w:eastAsia="ru-RU"/>
              </w:rPr>
              <w:t>постійно</w:t>
            </w:r>
          </w:p>
        </w:tc>
      </w:tr>
    </w:tbl>
    <w:p w:rsidR="005C05FB" w:rsidRDefault="005C05FB" w:rsidP="005C05FB">
      <w:pPr>
        <w:tabs>
          <w:tab w:val="left" w:pos="0"/>
          <w:tab w:val="left" w:pos="567"/>
        </w:tabs>
        <w:spacing w:after="0" w:line="240" w:lineRule="auto"/>
        <w:ind w:firstLine="680"/>
        <w:jc w:val="both"/>
        <w:rPr>
          <w:rFonts w:ascii="Times New Roman" w:eastAsiaTheme="minorEastAsia" w:hAnsi="Times New Roman" w:cs="Times New Roman"/>
          <w:sz w:val="28"/>
          <w:szCs w:val="28"/>
          <w:lang w:eastAsia="ru-RU"/>
        </w:rPr>
      </w:pPr>
    </w:p>
    <w:p w:rsidR="005C05FB" w:rsidRDefault="005C05FB" w:rsidP="005C05FB">
      <w:pPr>
        <w:tabs>
          <w:tab w:val="left" w:pos="0"/>
          <w:tab w:val="left" w:pos="567"/>
        </w:tabs>
        <w:spacing w:after="0" w:line="240" w:lineRule="auto"/>
        <w:ind w:firstLine="680"/>
        <w:jc w:val="both"/>
        <w:rPr>
          <w:rFonts w:ascii="Times New Roman" w:eastAsiaTheme="minorEastAsia" w:hAnsi="Times New Roman" w:cs="Times New Roman"/>
          <w:sz w:val="28"/>
          <w:szCs w:val="28"/>
          <w:lang w:eastAsia="ru-RU"/>
        </w:rPr>
      </w:pPr>
    </w:p>
    <w:p w:rsidR="005C05FB" w:rsidRDefault="005C05FB" w:rsidP="005C05FB">
      <w:pPr>
        <w:tabs>
          <w:tab w:val="left" w:pos="0"/>
          <w:tab w:val="left" w:pos="567"/>
        </w:tabs>
        <w:spacing w:after="0" w:line="240" w:lineRule="auto"/>
        <w:ind w:firstLine="680"/>
        <w:jc w:val="both"/>
        <w:rPr>
          <w:rFonts w:ascii="Times New Roman" w:eastAsiaTheme="minorEastAsia" w:hAnsi="Times New Roman" w:cs="Times New Roman"/>
          <w:sz w:val="28"/>
          <w:szCs w:val="28"/>
          <w:lang w:eastAsia="ru-RU"/>
        </w:rPr>
      </w:pPr>
    </w:p>
    <w:p w:rsidR="005C05FB" w:rsidRDefault="005C05FB" w:rsidP="005C05FB">
      <w:pPr>
        <w:tabs>
          <w:tab w:val="left" w:pos="0"/>
          <w:tab w:val="left" w:pos="567"/>
        </w:tabs>
        <w:spacing w:after="0" w:line="240" w:lineRule="auto"/>
        <w:ind w:firstLine="680"/>
        <w:jc w:val="both"/>
        <w:rPr>
          <w:rFonts w:ascii="Times New Roman" w:eastAsiaTheme="minorEastAsia" w:hAnsi="Times New Roman" w:cs="Times New Roman"/>
          <w:sz w:val="28"/>
          <w:szCs w:val="28"/>
          <w:lang w:eastAsia="ru-RU"/>
        </w:rPr>
      </w:pPr>
    </w:p>
    <w:p w:rsidR="005C05FB" w:rsidRDefault="005C05FB" w:rsidP="005C05FB">
      <w:pPr>
        <w:tabs>
          <w:tab w:val="left" w:pos="0"/>
          <w:tab w:val="left" w:pos="567"/>
        </w:tabs>
        <w:spacing w:after="0" w:line="240" w:lineRule="auto"/>
        <w:ind w:firstLine="680"/>
        <w:jc w:val="both"/>
        <w:rPr>
          <w:rFonts w:ascii="Times New Roman" w:eastAsiaTheme="minorEastAsia" w:hAnsi="Times New Roman" w:cs="Times New Roman"/>
          <w:sz w:val="28"/>
          <w:szCs w:val="28"/>
          <w:lang w:eastAsia="ru-RU"/>
        </w:rPr>
      </w:pPr>
    </w:p>
    <w:p w:rsidR="005C05FB" w:rsidRDefault="005C05FB" w:rsidP="005C05FB">
      <w:pPr>
        <w:tabs>
          <w:tab w:val="left" w:pos="0"/>
          <w:tab w:val="left" w:pos="567"/>
        </w:tabs>
        <w:spacing w:after="0" w:line="240" w:lineRule="auto"/>
        <w:ind w:firstLine="680"/>
        <w:jc w:val="both"/>
        <w:rPr>
          <w:rFonts w:ascii="Times New Roman" w:eastAsiaTheme="minorEastAsia" w:hAnsi="Times New Roman" w:cs="Times New Roman"/>
          <w:sz w:val="28"/>
          <w:szCs w:val="28"/>
          <w:lang w:eastAsia="ru-RU"/>
        </w:rPr>
      </w:pPr>
    </w:p>
    <w:p w:rsidR="005C05FB" w:rsidRDefault="005C05FB" w:rsidP="005C05FB">
      <w:pPr>
        <w:tabs>
          <w:tab w:val="left" w:pos="0"/>
          <w:tab w:val="left" w:pos="567"/>
        </w:tabs>
        <w:spacing w:after="0" w:line="240" w:lineRule="auto"/>
        <w:ind w:firstLine="680"/>
        <w:jc w:val="both"/>
        <w:rPr>
          <w:rFonts w:ascii="Times New Roman" w:eastAsiaTheme="minorEastAsia" w:hAnsi="Times New Roman" w:cs="Times New Roman"/>
          <w:sz w:val="28"/>
          <w:szCs w:val="28"/>
          <w:lang w:eastAsia="ru-RU"/>
        </w:rPr>
      </w:pPr>
    </w:p>
    <w:p w:rsidR="005C05FB" w:rsidRDefault="005C05FB" w:rsidP="005C05FB">
      <w:pPr>
        <w:tabs>
          <w:tab w:val="left" w:pos="0"/>
          <w:tab w:val="left" w:pos="567"/>
        </w:tabs>
        <w:spacing w:after="0" w:line="240" w:lineRule="auto"/>
        <w:ind w:firstLine="68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2.6.</w:t>
      </w:r>
      <w:r>
        <w:rPr>
          <w:rFonts w:ascii="Times New Roman" w:eastAsiaTheme="minorEastAsia" w:hAnsi="Times New Roman" w:cs="Times New Roman"/>
          <w:b/>
          <w:bCs/>
          <w:sz w:val="28"/>
          <w:szCs w:val="28"/>
          <w:lang w:eastAsia="ru-RU"/>
        </w:rPr>
        <w:t xml:space="preserve"> </w:t>
      </w:r>
      <w:r>
        <w:rPr>
          <w:rFonts w:ascii="Times New Roman" w:eastAsiaTheme="minorEastAsia" w:hAnsi="Times New Roman" w:cs="Times New Roman"/>
          <w:sz w:val="28"/>
          <w:szCs w:val="28"/>
          <w:lang w:eastAsia="ru-RU"/>
        </w:rPr>
        <w:t>На базі</w:t>
      </w:r>
      <w:r>
        <w:rPr>
          <w:rFonts w:eastAsiaTheme="minorEastAsia"/>
          <w:lang w:eastAsia="ru-RU"/>
        </w:rPr>
        <w:t xml:space="preserve"> </w:t>
      </w:r>
      <w:r>
        <w:rPr>
          <w:rFonts w:ascii="Times New Roman" w:eastAsiaTheme="minorEastAsia" w:hAnsi="Times New Roman" w:cs="Times New Roman"/>
          <w:sz w:val="28"/>
          <w:szCs w:val="28"/>
          <w:lang w:eastAsia="ru-RU"/>
        </w:rPr>
        <w:t>Відділення поліції №2 (</w:t>
      </w:r>
      <w:proofErr w:type="spellStart"/>
      <w:r>
        <w:rPr>
          <w:rFonts w:ascii="Times New Roman" w:eastAsiaTheme="minorEastAsia" w:hAnsi="Times New Roman" w:cs="Times New Roman"/>
          <w:sz w:val="28"/>
          <w:szCs w:val="28"/>
          <w:lang w:eastAsia="ru-RU"/>
        </w:rPr>
        <w:t>смт</w:t>
      </w:r>
      <w:proofErr w:type="spellEnd"/>
      <w:r>
        <w:rPr>
          <w:rFonts w:ascii="Times New Roman" w:eastAsiaTheme="minorEastAsia" w:hAnsi="Times New Roman" w:cs="Times New Roman"/>
          <w:sz w:val="28"/>
          <w:szCs w:val="28"/>
          <w:lang w:eastAsia="ru-RU"/>
        </w:rPr>
        <w:t xml:space="preserve">. </w:t>
      </w:r>
      <w:proofErr w:type="spellStart"/>
      <w:r>
        <w:rPr>
          <w:rFonts w:ascii="Times New Roman" w:eastAsiaTheme="minorEastAsia" w:hAnsi="Times New Roman" w:cs="Times New Roman"/>
          <w:sz w:val="28"/>
          <w:szCs w:val="28"/>
          <w:lang w:eastAsia="ru-RU"/>
        </w:rPr>
        <w:t>Богородчани</w:t>
      </w:r>
      <w:proofErr w:type="spellEnd"/>
      <w:r>
        <w:rPr>
          <w:rFonts w:ascii="Times New Roman" w:eastAsiaTheme="minorEastAsia" w:hAnsi="Times New Roman" w:cs="Times New Roman"/>
          <w:sz w:val="28"/>
          <w:szCs w:val="28"/>
          <w:lang w:eastAsia="ru-RU"/>
        </w:rPr>
        <w:t>) Івано-Франківського РУП ГУНП в Івано-Франківській області проводити навчання членів громадських формувань та громадських помічників інспекторів поліції за розробленою тематикою з правової та спеціальної підготовки, прийняття заліків. Забезпечити видачу кожному члену громадського формування сертифіката про проходження підготовки.</w:t>
      </w:r>
    </w:p>
    <w:p w:rsidR="005C05FB" w:rsidRDefault="005C05FB" w:rsidP="005C05FB">
      <w:pPr>
        <w:autoSpaceDE w:val="0"/>
        <w:autoSpaceDN w:val="0"/>
        <w:spacing w:after="0" w:line="240" w:lineRule="auto"/>
        <w:ind w:firstLine="851"/>
        <w:rPr>
          <w:rFonts w:ascii="Times New Roman" w:eastAsiaTheme="minorEastAsia" w:hAnsi="Times New Roman" w:cs="Times New Roman"/>
          <w:i/>
          <w:iCs/>
          <w:sz w:val="16"/>
          <w:szCs w:val="16"/>
          <w:lang w:eastAsia="ru-RU"/>
        </w:rPr>
      </w:pPr>
      <w:r>
        <w:rPr>
          <w:rFonts w:ascii="Times New Roman" w:eastAsiaTheme="minorEastAsia" w:hAnsi="Times New Roman" w:cs="Times New Roman"/>
          <w:i/>
          <w:iCs/>
          <w:sz w:val="28"/>
          <w:szCs w:val="28"/>
          <w:lang w:eastAsia="ru-RU"/>
        </w:rPr>
        <w:t xml:space="preserve">                                            </w:t>
      </w:r>
    </w:p>
    <w:tbl>
      <w:tblPr>
        <w:tblpPr w:leftFromText="180" w:rightFromText="180" w:bottomFromText="200" w:vertAnchor="text" w:horzAnchor="page" w:tblpX="6250" w:tblpY="-83"/>
        <w:tblOverlap w:val="never"/>
        <w:tblW w:w="0" w:type="auto"/>
        <w:tblLook w:val="01E0" w:firstRow="1" w:lastRow="1" w:firstColumn="1" w:lastColumn="1" w:noHBand="0" w:noVBand="0"/>
      </w:tblPr>
      <w:tblGrid>
        <w:gridCol w:w="5211"/>
      </w:tblGrid>
      <w:tr w:rsidR="005C05FB" w:rsidTr="005C05FB">
        <w:trPr>
          <w:trHeight w:val="836"/>
        </w:trPr>
        <w:tc>
          <w:tcPr>
            <w:tcW w:w="5211" w:type="dxa"/>
          </w:tcPr>
          <w:p w:rsidR="005C05FB" w:rsidRDefault="005C05FB">
            <w:pPr>
              <w:autoSpaceDE w:val="0"/>
              <w:autoSpaceDN w:val="0"/>
              <w:spacing w:after="0" w:line="240" w:lineRule="auto"/>
              <w:rPr>
                <w:rFonts w:ascii="Times New Roman" w:eastAsiaTheme="minorEastAsia" w:hAnsi="Times New Roman" w:cs="Times New Roman"/>
                <w:i/>
                <w:iCs/>
                <w:color w:val="000000"/>
                <w:sz w:val="28"/>
                <w:szCs w:val="28"/>
                <w:lang w:eastAsia="ru-RU"/>
              </w:rPr>
            </w:pPr>
          </w:p>
          <w:p w:rsidR="005C05FB" w:rsidRDefault="005C05FB">
            <w:pPr>
              <w:autoSpaceDE w:val="0"/>
              <w:autoSpaceDN w:val="0"/>
              <w:spacing w:after="0" w:line="240" w:lineRule="auto"/>
              <w:rPr>
                <w:rFonts w:ascii="Times New Roman" w:eastAsiaTheme="minorEastAsia" w:hAnsi="Times New Roman" w:cs="Times New Roman"/>
                <w:i/>
                <w:iCs/>
                <w:color w:val="000000"/>
                <w:sz w:val="28"/>
                <w:szCs w:val="28"/>
                <w:lang w:eastAsia="ru-RU"/>
              </w:rPr>
            </w:pPr>
            <w:proofErr w:type="spellStart"/>
            <w:r>
              <w:rPr>
                <w:rFonts w:ascii="Times New Roman" w:eastAsiaTheme="minorEastAsia" w:hAnsi="Times New Roman" w:cs="Times New Roman"/>
                <w:i/>
                <w:iCs/>
                <w:color w:val="000000"/>
                <w:sz w:val="28"/>
                <w:szCs w:val="28"/>
                <w:lang w:eastAsia="ru-RU"/>
              </w:rPr>
              <w:t>Солотвинська</w:t>
            </w:r>
            <w:proofErr w:type="spellEnd"/>
            <w:r>
              <w:rPr>
                <w:rFonts w:ascii="Times New Roman" w:eastAsiaTheme="minorEastAsia" w:hAnsi="Times New Roman" w:cs="Times New Roman"/>
                <w:i/>
                <w:iCs/>
                <w:color w:val="000000"/>
                <w:sz w:val="28"/>
                <w:szCs w:val="28"/>
                <w:lang w:eastAsia="ru-RU"/>
              </w:rPr>
              <w:t xml:space="preserve"> ТГ,</w:t>
            </w:r>
          </w:p>
          <w:p w:rsidR="005C05FB" w:rsidRDefault="005C05FB">
            <w:pPr>
              <w:autoSpaceDE w:val="0"/>
              <w:autoSpaceDN w:val="0"/>
              <w:spacing w:after="0" w:line="240" w:lineRule="auto"/>
              <w:rPr>
                <w:rFonts w:ascii="Times New Roman" w:eastAsiaTheme="minorEastAsia" w:hAnsi="Times New Roman" w:cs="Times New Roman"/>
                <w:i/>
                <w:iCs/>
                <w:color w:val="000000"/>
                <w:sz w:val="28"/>
                <w:szCs w:val="28"/>
                <w:lang w:eastAsia="ru-RU"/>
              </w:rPr>
            </w:pPr>
            <w:r>
              <w:rPr>
                <w:rFonts w:ascii="Times New Roman" w:eastAsiaTheme="minorEastAsia" w:hAnsi="Times New Roman" w:cs="Times New Roman"/>
                <w:i/>
                <w:iCs/>
                <w:color w:val="000000"/>
                <w:sz w:val="28"/>
                <w:szCs w:val="28"/>
                <w:lang w:eastAsia="ru-RU"/>
              </w:rPr>
              <w:t>Відділення  поліції №2 (</w:t>
            </w:r>
            <w:proofErr w:type="spellStart"/>
            <w:r>
              <w:rPr>
                <w:rFonts w:ascii="Times New Roman" w:eastAsiaTheme="minorEastAsia" w:hAnsi="Times New Roman" w:cs="Times New Roman"/>
                <w:i/>
                <w:iCs/>
                <w:color w:val="000000"/>
                <w:sz w:val="28"/>
                <w:szCs w:val="28"/>
                <w:lang w:eastAsia="ru-RU"/>
              </w:rPr>
              <w:t>смт</w:t>
            </w:r>
            <w:proofErr w:type="spellEnd"/>
            <w:r>
              <w:rPr>
                <w:rFonts w:ascii="Times New Roman" w:eastAsiaTheme="minorEastAsia" w:hAnsi="Times New Roman" w:cs="Times New Roman"/>
                <w:i/>
                <w:iCs/>
                <w:color w:val="000000"/>
                <w:sz w:val="28"/>
                <w:szCs w:val="28"/>
                <w:lang w:eastAsia="ru-RU"/>
              </w:rPr>
              <w:t xml:space="preserve">. </w:t>
            </w:r>
            <w:proofErr w:type="spellStart"/>
            <w:r>
              <w:rPr>
                <w:rFonts w:ascii="Times New Roman" w:eastAsiaTheme="minorEastAsia" w:hAnsi="Times New Roman" w:cs="Times New Roman"/>
                <w:i/>
                <w:iCs/>
                <w:color w:val="000000"/>
                <w:sz w:val="28"/>
                <w:szCs w:val="28"/>
                <w:lang w:eastAsia="ru-RU"/>
              </w:rPr>
              <w:t>Богородчани</w:t>
            </w:r>
            <w:proofErr w:type="spellEnd"/>
            <w:r>
              <w:rPr>
                <w:rFonts w:ascii="Times New Roman" w:eastAsiaTheme="minorEastAsia" w:hAnsi="Times New Roman" w:cs="Times New Roman"/>
                <w:i/>
                <w:iCs/>
                <w:color w:val="000000"/>
                <w:sz w:val="28"/>
                <w:szCs w:val="28"/>
                <w:lang w:eastAsia="ru-RU"/>
              </w:rPr>
              <w:t xml:space="preserve">)  </w:t>
            </w:r>
          </w:p>
          <w:p w:rsidR="005C05FB" w:rsidRDefault="005C05FB">
            <w:pPr>
              <w:autoSpaceDE w:val="0"/>
              <w:autoSpaceDN w:val="0"/>
              <w:spacing w:after="0" w:line="240" w:lineRule="auto"/>
              <w:rPr>
                <w:rFonts w:ascii="Times New Roman" w:eastAsiaTheme="minorEastAsia" w:hAnsi="Times New Roman" w:cs="Times New Roman"/>
                <w:i/>
                <w:iCs/>
                <w:color w:val="000000"/>
                <w:sz w:val="28"/>
                <w:szCs w:val="28"/>
                <w:lang w:eastAsia="ru-RU"/>
              </w:rPr>
            </w:pPr>
            <w:r>
              <w:rPr>
                <w:rFonts w:ascii="Times New Roman" w:eastAsiaTheme="minorEastAsia" w:hAnsi="Times New Roman" w:cs="Times New Roman"/>
                <w:i/>
                <w:iCs/>
                <w:color w:val="000000"/>
                <w:sz w:val="28"/>
                <w:szCs w:val="28"/>
                <w:lang w:eastAsia="ru-RU"/>
              </w:rPr>
              <w:t xml:space="preserve">Івано-Франківського РУП ГУНП </w:t>
            </w:r>
          </w:p>
          <w:p w:rsidR="005C05FB" w:rsidRDefault="005C05FB">
            <w:pPr>
              <w:autoSpaceDE w:val="0"/>
              <w:autoSpaceDN w:val="0"/>
              <w:spacing w:after="0" w:line="240" w:lineRule="auto"/>
              <w:rPr>
                <w:rFonts w:ascii="Times New Roman" w:eastAsiaTheme="minorEastAsia" w:hAnsi="Times New Roman" w:cs="Times New Roman"/>
                <w:i/>
                <w:iCs/>
                <w:color w:val="000000"/>
                <w:sz w:val="28"/>
                <w:szCs w:val="28"/>
                <w:lang w:eastAsia="ru-RU"/>
              </w:rPr>
            </w:pPr>
            <w:r>
              <w:rPr>
                <w:rFonts w:ascii="Times New Roman" w:eastAsiaTheme="minorEastAsia" w:hAnsi="Times New Roman" w:cs="Times New Roman"/>
                <w:i/>
                <w:iCs/>
                <w:color w:val="000000"/>
                <w:sz w:val="28"/>
                <w:szCs w:val="28"/>
                <w:lang w:eastAsia="ru-RU"/>
              </w:rPr>
              <w:t>в Івано-Франківській області</w:t>
            </w:r>
          </w:p>
          <w:p w:rsidR="005C05FB" w:rsidRDefault="005C05FB">
            <w:pPr>
              <w:overflowPunct w:val="0"/>
              <w:autoSpaceDE w:val="0"/>
              <w:autoSpaceDN w:val="0"/>
              <w:adjustRightInd w:val="0"/>
              <w:spacing w:after="0" w:line="240" w:lineRule="exact"/>
              <w:jc w:val="both"/>
              <w:textAlignment w:val="baseline"/>
              <w:rPr>
                <w:rFonts w:ascii="Times New Roman" w:eastAsiaTheme="minorEastAsia" w:hAnsi="Times New Roman" w:cs="Times New Roman"/>
                <w:i/>
                <w:iCs/>
                <w:sz w:val="28"/>
                <w:szCs w:val="28"/>
                <w:lang w:eastAsia="ru-RU"/>
              </w:rPr>
            </w:pPr>
            <w:r>
              <w:rPr>
                <w:rFonts w:ascii="Times New Roman" w:eastAsiaTheme="minorEastAsia" w:hAnsi="Times New Roman" w:cs="Times New Roman"/>
                <w:i/>
                <w:iCs/>
                <w:sz w:val="28"/>
                <w:szCs w:val="28"/>
                <w:lang w:eastAsia="ru-RU"/>
              </w:rPr>
              <w:t>постійно</w:t>
            </w:r>
          </w:p>
        </w:tc>
      </w:tr>
    </w:tbl>
    <w:p w:rsidR="005C05FB" w:rsidRDefault="005C05FB" w:rsidP="005C05FB">
      <w:pPr>
        <w:tabs>
          <w:tab w:val="left" w:pos="567"/>
        </w:tabs>
        <w:spacing w:after="0" w:line="240" w:lineRule="auto"/>
        <w:ind w:firstLine="720"/>
        <w:jc w:val="both"/>
        <w:rPr>
          <w:rFonts w:ascii="Times New Roman" w:eastAsiaTheme="minorEastAsia" w:hAnsi="Times New Roman" w:cs="Times New Roman"/>
          <w:sz w:val="28"/>
          <w:szCs w:val="28"/>
          <w:lang w:eastAsia="ru-RU"/>
        </w:rPr>
      </w:pPr>
    </w:p>
    <w:p w:rsidR="005C05FB" w:rsidRDefault="005C05FB" w:rsidP="005C05FB">
      <w:pPr>
        <w:tabs>
          <w:tab w:val="left" w:pos="567"/>
        </w:tabs>
        <w:spacing w:after="0" w:line="240" w:lineRule="auto"/>
        <w:ind w:firstLine="720"/>
        <w:jc w:val="both"/>
        <w:rPr>
          <w:rFonts w:ascii="Times New Roman" w:eastAsiaTheme="minorEastAsia" w:hAnsi="Times New Roman" w:cs="Times New Roman"/>
          <w:sz w:val="28"/>
          <w:szCs w:val="28"/>
          <w:lang w:eastAsia="ru-RU"/>
        </w:rPr>
      </w:pPr>
    </w:p>
    <w:p w:rsidR="005C05FB" w:rsidRDefault="005C05FB" w:rsidP="005C05FB">
      <w:pPr>
        <w:tabs>
          <w:tab w:val="left" w:pos="567"/>
        </w:tabs>
        <w:spacing w:after="0" w:line="240" w:lineRule="auto"/>
        <w:ind w:firstLine="720"/>
        <w:jc w:val="both"/>
        <w:rPr>
          <w:rFonts w:ascii="Times New Roman" w:eastAsiaTheme="minorEastAsia" w:hAnsi="Times New Roman" w:cs="Times New Roman"/>
          <w:sz w:val="28"/>
          <w:szCs w:val="28"/>
          <w:lang w:eastAsia="ru-RU"/>
        </w:rPr>
      </w:pPr>
    </w:p>
    <w:p w:rsidR="005C05FB" w:rsidRDefault="005C05FB" w:rsidP="005C05FB">
      <w:pPr>
        <w:tabs>
          <w:tab w:val="left" w:pos="567"/>
        </w:tabs>
        <w:spacing w:after="0" w:line="240" w:lineRule="auto"/>
        <w:ind w:firstLine="720"/>
        <w:jc w:val="both"/>
        <w:rPr>
          <w:rFonts w:ascii="Times New Roman" w:eastAsiaTheme="minorEastAsia" w:hAnsi="Times New Roman" w:cs="Times New Roman"/>
          <w:sz w:val="28"/>
          <w:szCs w:val="28"/>
          <w:lang w:eastAsia="ru-RU"/>
        </w:rPr>
      </w:pPr>
    </w:p>
    <w:p w:rsidR="005C05FB" w:rsidRDefault="005C05FB" w:rsidP="005C05FB">
      <w:pPr>
        <w:tabs>
          <w:tab w:val="left" w:pos="567"/>
        </w:tabs>
        <w:spacing w:after="0" w:line="240" w:lineRule="auto"/>
        <w:ind w:firstLine="720"/>
        <w:jc w:val="both"/>
        <w:rPr>
          <w:rFonts w:ascii="Times New Roman" w:eastAsiaTheme="minorEastAsia" w:hAnsi="Times New Roman" w:cs="Times New Roman"/>
          <w:sz w:val="28"/>
          <w:szCs w:val="28"/>
          <w:lang w:eastAsia="ru-RU"/>
        </w:rPr>
      </w:pPr>
    </w:p>
    <w:p w:rsidR="005C05FB" w:rsidRDefault="005C05FB" w:rsidP="005C05FB">
      <w:pPr>
        <w:tabs>
          <w:tab w:val="left" w:pos="567"/>
        </w:tabs>
        <w:spacing w:after="0" w:line="240" w:lineRule="auto"/>
        <w:ind w:firstLine="720"/>
        <w:jc w:val="both"/>
        <w:rPr>
          <w:rFonts w:ascii="Times New Roman" w:eastAsiaTheme="minorEastAsia" w:hAnsi="Times New Roman" w:cs="Times New Roman"/>
          <w:sz w:val="28"/>
          <w:szCs w:val="28"/>
          <w:lang w:eastAsia="ru-RU"/>
        </w:rPr>
      </w:pPr>
    </w:p>
    <w:p w:rsidR="005C05FB" w:rsidRDefault="005C05FB" w:rsidP="005C05FB">
      <w:pPr>
        <w:tabs>
          <w:tab w:val="left" w:pos="567"/>
        </w:tabs>
        <w:spacing w:after="0" w:line="240" w:lineRule="auto"/>
        <w:ind w:firstLine="720"/>
        <w:jc w:val="both"/>
        <w:rPr>
          <w:rFonts w:ascii="Times New Roman" w:eastAsiaTheme="minorEastAsia" w:hAnsi="Times New Roman" w:cs="Times New Roman"/>
          <w:sz w:val="28"/>
          <w:szCs w:val="28"/>
          <w:lang w:eastAsia="ru-RU"/>
        </w:rPr>
      </w:pPr>
    </w:p>
    <w:p w:rsidR="005C05FB" w:rsidRDefault="005C05FB" w:rsidP="005C05FB">
      <w:pPr>
        <w:tabs>
          <w:tab w:val="left" w:pos="567"/>
        </w:tabs>
        <w:spacing w:after="0" w:line="240" w:lineRule="auto"/>
        <w:ind w:firstLine="720"/>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 Захист життя, здоров’я, честі і гідності особи, її майна від                                злочинних посягань</w:t>
      </w:r>
    </w:p>
    <w:p w:rsidR="005C05FB" w:rsidRDefault="005C05FB" w:rsidP="005C05FB">
      <w:pPr>
        <w:tabs>
          <w:tab w:val="left" w:pos="567"/>
          <w:tab w:val="left" w:pos="1065"/>
        </w:tabs>
        <w:spacing w:after="0" w:line="240" w:lineRule="auto"/>
        <w:jc w:val="both"/>
        <w:rPr>
          <w:rFonts w:ascii="Times New Roman" w:eastAsiaTheme="minorEastAsia" w:hAnsi="Times New Roman" w:cs="Times New Roman"/>
          <w:sz w:val="28"/>
          <w:szCs w:val="28"/>
          <w:lang w:eastAsia="ru-RU"/>
        </w:rPr>
      </w:pPr>
    </w:p>
    <w:p w:rsidR="005C05FB" w:rsidRDefault="005C05FB" w:rsidP="005C05FB">
      <w:pPr>
        <w:tabs>
          <w:tab w:val="left" w:pos="567"/>
          <w:tab w:val="left" w:pos="1065"/>
        </w:tabs>
        <w:spacing w:after="0" w:line="240" w:lineRule="auto"/>
        <w:ind w:firstLine="68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3.1.</w:t>
      </w:r>
      <w:r>
        <w:rPr>
          <w:rFonts w:ascii="Times New Roman" w:eastAsiaTheme="minorEastAsia" w:hAnsi="Times New Roman" w:cs="Times New Roman"/>
          <w:b/>
          <w:bCs/>
          <w:sz w:val="28"/>
          <w:szCs w:val="28"/>
          <w:lang w:eastAsia="ru-RU"/>
        </w:rPr>
        <w:t xml:space="preserve"> </w:t>
      </w:r>
      <w:r>
        <w:rPr>
          <w:rFonts w:ascii="Times New Roman" w:eastAsiaTheme="minorEastAsia" w:hAnsi="Times New Roman" w:cs="Times New Roman"/>
          <w:sz w:val="28"/>
          <w:szCs w:val="28"/>
          <w:lang w:eastAsia="ru-RU"/>
        </w:rPr>
        <w:t xml:space="preserve">Для профілактики правопорушень забезпечити встановлення камер відеоспостереження у навчальних закладах </w:t>
      </w:r>
      <w:proofErr w:type="spellStart"/>
      <w:r>
        <w:rPr>
          <w:rFonts w:ascii="Times New Roman" w:eastAsiaTheme="minorEastAsia" w:hAnsi="Times New Roman" w:cs="Times New Roman"/>
          <w:sz w:val="28"/>
          <w:szCs w:val="28"/>
          <w:lang w:eastAsia="ru-RU"/>
        </w:rPr>
        <w:t>Солотвинської</w:t>
      </w:r>
      <w:proofErr w:type="spellEnd"/>
      <w:r>
        <w:rPr>
          <w:rFonts w:ascii="Times New Roman" w:eastAsiaTheme="minorEastAsia" w:hAnsi="Times New Roman" w:cs="Times New Roman"/>
          <w:sz w:val="28"/>
          <w:szCs w:val="28"/>
          <w:lang w:eastAsia="ru-RU"/>
        </w:rPr>
        <w:t xml:space="preserve"> ТГ. </w:t>
      </w:r>
    </w:p>
    <w:p w:rsidR="005C05FB" w:rsidRDefault="005C05FB" w:rsidP="005C05FB">
      <w:pPr>
        <w:autoSpaceDE w:val="0"/>
        <w:autoSpaceDN w:val="0"/>
        <w:spacing w:after="0" w:line="240" w:lineRule="auto"/>
        <w:ind w:firstLine="851"/>
        <w:jc w:val="center"/>
        <w:rPr>
          <w:rFonts w:ascii="Times New Roman" w:eastAsiaTheme="minorEastAsia" w:hAnsi="Times New Roman" w:cs="Times New Roman"/>
          <w:sz w:val="16"/>
          <w:szCs w:val="16"/>
          <w:lang w:eastAsia="ru-RU"/>
        </w:rPr>
      </w:pPr>
    </w:p>
    <w:p w:rsidR="005C05FB" w:rsidRDefault="005C05FB" w:rsidP="005C05FB">
      <w:pPr>
        <w:spacing w:after="0" w:line="240" w:lineRule="auto"/>
        <w:ind w:firstLine="709"/>
        <w:rPr>
          <w:rFonts w:ascii="Times New Roman" w:eastAsiaTheme="minorEastAsia" w:hAnsi="Times New Roman" w:cs="Times New Roman"/>
          <w:sz w:val="16"/>
          <w:szCs w:val="16"/>
          <w:lang w:eastAsia="ru-RU"/>
        </w:rPr>
      </w:pPr>
    </w:p>
    <w:tbl>
      <w:tblPr>
        <w:tblpPr w:leftFromText="180" w:rightFromText="180" w:bottomFromText="200" w:vertAnchor="text" w:horzAnchor="page" w:tblpX="6250" w:tblpY="-83"/>
        <w:tblOverlap w:val="never"/>
        <w:tblW w:w="0" w:type="auto"/>
        <w:tblLook w:val="01E0" w:firstRow="1" w:lastRow="1" w:firstColumn="1" w:lastColumn="1" w:noHBand="0" w:noVBand="0"/>
      </w:tblPr>
      <w:tblGrid>
        <w:gridCol w:w="5211"/>
      </w:tblGrid>
      <w:tr w:rsidR="005C05FB" w:rsidTr="005C05FB">
        <w:trPr>
          <w:trHeight w:val="836"/>
        </w:trPr>
        <w:tc>
          <w:tcPr>
            <w:tcW w:w="5211" w:type="dxa"/>
          </w:tcPr>
          <w:p w:rsidR="005C05FB" w:rsidRDefault="005C05FB">
            <w:pPr>
              <w:autoSpaceDE w:val="0"/>
              <w:autoSpaceDN w:val="0"/>
              <w:spacing w:after="0" w:line="240" w:lineRule="auto"/>
              <w:rPr>
                <w:rFonts w:ascii="Times New Roman" w:eastAsiaTheme="minorEastAsia" w:hAnsi="Times New Roman" w:cs="Times New Roman"/>
                <w:i/>
                <w:iCs/>
                <w:color w:val="000000"/>
                <w:sz w:val="28"/>
                <w:szCs w:val="28"/>
                <w:lang w:eastAsia="ru-RU"/>
              </w:rPr>
            </w:pPr>
          </w:p>
          <w:p w:rsidR="005C05FB" w:rsidRDefault="005C05FB">
            <w:pPr>
              <w:autoSpaceDE w:val="0"/>
              <w:autoSpaceDN w:val="0"/>
              <w:spacing w:after="0" w:line="240" w:lineRule="auto"/>
              <w:rPr>
                <w:rFonts w:ascii="Times New Roman" w:eastAsiaTheme="minorEastAsia" w:hAnsi="Times New Roman" w:cs="Times New Roman"/>
                <w:i/>
                <w:iCs/>
                <w:color w:val="000000"/>
                <w:sz w:val="28"/>
                <w:szCs w:val="28"/>
                <w:lang w:eastAsia="ru-RU"/>
              </w:rPr>
            </w:pPr>
            <w:proofErr w:type="spellStart"/>
            <w:r>
              <w:rPr>
                <w:rFonts w:ascii="Times New Roman" w:eastAsiaTheme="minorEastAsia" w:hAnsi="Times New Roman" w:cs="Times New Roman"/>
                <w:i/>
                <w:iCs/>
                <w:color w:val="000000"/>
                <w:sz w:val="28"/>
                <w:szCs w:val="28"/>
                <w:lang w:eastAsia="ru-RU"/>
              </w:rPr>
              <w:t>Солотвинська</w:t>
            </w:r>
            <w:proofErr w:type="spellEnd"/>
            <w:r>
              <w:rPr>
                <w:rFonts w:ascii="Times New Roman" w:eastAsiaTheme="minorEastAsia" w:hAnsi="Times New Roman" w:cs="Times New Roman"/>
                <w:i/>
                <w:iCs/>
                <w:color w:val="000000"/>
                <w:sz w:val="28"/>
                <w:szCs w:val="28"/>
                <w:lang w:eastAsia="ru-RU"/>
              </w:rPr>
              <w:t xml:space="preserve"> ТГ,</w:t>
            </w:r>
          </w:p>
          <w:p w:rsidR="005C05FB" w:rsidRDefault="005C05FB">
            <w:pPr>
              <w:autoSpaceDE w:val="0"/>
              <w:autoSpaceDN w:val="0"/>
              <w:spacing w:after="0" w:line="240" w:lineRule="auto"/>
              <w:rPr>
                <w:rFonts w:ascii="Times New Roman" w:eastAsiaTheme="minorEastAsia" w:hAnsi="Times New Roman" w:cs="Times New Roman"/>
                <w:i/>
                <w:iCs/>
                <w:color w:val="000000"/>
                <w:sz w:val="28"/>
                <w:szCs w:val="28"/>
                <w:lang w:eastAsia="ru-RU"/>
              </w:rPr>
            </w:pPr>
            <w:r>
              <w:rPr>
                <w:rFonts w:ascii="Times New Roman" w:eastAsiaTheme="minorEastAsia" w:hAnsi="Times New Roman" w:cs="Times New Roman"/>
                <w:i/>
                <w:iCs/>
                <w:color w:val="000000"/>
                <w:sz w:val="28"/>
                <w:szCs w:val="28"/>
                <w:lang w:eastAsia="ru-RU"/>
              </w:rPr>
              <w:t>Відділення  поліції №2 (</w:t>
            </w:r>
            <w:proofErr w:type="spellStart"/>
            <w:r>
              <w:rPr>
                <w:rFonts w:ascii="Times New Roman" w:eastAsiaTheme="minorEastAsia" w:hAnsi="Times New Roman" w:cs="Times New Roman"/>
                <w:i/>
                <w:iCs/>
                <w:color w:val="000000"/>
                <w:sz w:val="28"/>
                <w:szCs w:val="28"/>
                <w:lang w:eastAsia="ru-RU"/>
              </w:rPr>
              <w:t>смт</w:t>
            </w:r>
            <w:proofErr w:type="spellEnd"/>
            <w:r>
              <w:rPr>
                <w:rFonts w:ascii="Times New Roman" w:eastAsiaTheme="minorEastAsia" w:hAnsi="Times New Roman" w:cs="Times New Roman"/>
                <w:i/>
                <w:iCs/>
                <w:color w:val="000000"/>
                <w:sz w:val="28"/>
                <w:szCs w:val="28"/>
                <w:lang w:eastAsia="ru-RU"/>
              </w:rPr>
              <w:t xml:space="preserve">. </w:t>
            </w:r>
            <w:proofErr w:type="spellStart"/>
            <w:r>
              <w:rPr>
                <w:rFonts w:ascii="Times New Roman" w:eastAsiaTheme="minorEastAsia" w:hAnsi="Times New Roman" w:cs="Times New Roman"/>
                <w:i/>
                <w:iCs/>
                <w:color w:val="000000"/>
                <w:sz w:val="28"/>
                <w:szCs w:val="28"/>
                <w:lang w:eastAsia="ru-RU"/>
              </w:rPr>
              <w:t>Богородчани</w:t>
            </w:r>
            <w:proofErr w:type="spellEnd"/>
            <w:r>
              <w:rPr>
                <w:rFonts w:ascii="Times New Roman" w:eastAsiaTheme="minorEastAsia" w:hAnsi="Times New Roman" w:cs="Times New Roman"/>
                <w:i/>
                <w:iCs/>
                <w:color w:val="000000"/>
                <w:sz w:val="28"/>
                <w:szCs w:val="28"/>
                <w:lang w:eastAsia="ru-RU"/>
              </w:rPr>
              <w:t xml:space="preserve">)  </w:t>
            </w:r>
          </w:p>
          <w:p w:rsidR="005C05FB" w:rsidRDefault="005C05FB">
            <w:pPr>
              <w:autoSpaceDE w:val="0"/>
              <w:autoSpaceDN w:val="0"/>
              <w:spacing w:after="0" w:line="240" w:lineRule="auto"/>
              <w:rPr>
                <w:rFonts w:ascii="Times New Roman" w:eastAsiaTheme="minorEastAsia" w:hAnsi="Times New Roman" w:cs="Times New Roman"/>
                <w:i/>
                <w:iCs/>
                <w:color w:val="000000"/>
                <w:sz w:val="28"/>
                <w:szCs w:val="28"/>
                <w:lang w:eastAsia="ru-RU"/>
              </w:rPr>
            </w:pPr>
            <w:r>
              <w:rPr>
                <w:rFonts w:ascii="Times New Roman" w:eastAsiaTheme="minorEastAsia" w:hAnsi="Times New Roman" w:cs="Times New Roman"/>
                <w:i/>
                <w:iCs/>
                <w:color w:val="000000"/>
                <w:sz w:val="28"/>
                <w:szCs w:val="28"/>
                <w:lang w:eastAsia="ru-RU"/>
              </w:rPr>
              <w:t xml:space="preserve">Івано-Франківського РУП ГУНП </w:t>
            </w:r>
          </w:p>
          <w:p w:rsidR="005C05FB" w:rsidRDefault="005C05FB">
            <w:pPr>
              <w:autoSpaceDE w:val="0"/>
              <w:autoSpaceDN w:val="0"/>
              <w:spacing w:after="0" w:line="240" w:lineRule="auto"/>
              <w:rPr>
                <w:rFonts w:ascii="Times New Roman" w:eastAsiaTheme="minorEastAsia" w:hAnsi="Times New Roman" w:cs="Times New Roman"/>
                <w:i/>
                <w:iCs/>
                <w:color w:val="000000"/>
                <w:sz w:val="28"/>
                <w:szCs w:val="28"/>
                <w:lang w:eastAsia="ru-RU"/>
              </w:rPr>
            </w:pPr>
            <w:r>
              <w:rPr>
                <w:rFonts w:ascii="Times New Roman" w:eastAsiaTheme="minorEastAsia" w:hAnsi="Times New Roman" w:cs="Times New Roman"/>
                <w:i/>
                <w:iCs/>
                <w:color w:val="000000"/>
                <w:sz w:val="28"/>
                <w:szCs w:val="28"/>
                <w:lang w:eastAsia="ru-RU"/>
              </w:rPr>
              <w:t>в Івано-Франківській області</w:t>
            </w:r>
          </w:p>
          <w:p w:rsidR="005C05FB" w:rsidRDefault="005C05FB">
            <w:pPr>
              <w:overflowPunct w:val="0"/>
              <w:autoSpaceDE w:val="0"/>
              <w:autoSpaceDN w:val="0"/>
              <w:adjustRightInd w:val="0"/>
              <w:spacing w:after="0" w:line="240" w:lineRule="exact"/>
              <w:jc w:val="both"/>
              <w:textAlignment w:val="baseline"/>
              <w:rPr>
                <w:rFonts w:ascii="Times New Roman" w:eastAsiaTheme="minorEastAsia" w:hAnsi="Times New Roman" w:cs="Times New Roman"/>
                <w:i/>
                <w:iCs/>
                <w:sz w:val="28"/>
                <w:szCs w:val="28"/>
                <w:lang w:eastAsia="ru-RU"/>
              </w:rPr>
            </w:pPr>
            <w:r>
              <w:rPr>
                <w:rFonts w:ascii="Times New Roman" w:eastAsiaTheme="minorEastAsia" w:hAnsi="Times New Roman" w:cs="Times New Roman"/>
                <w:i/>
                <w:iCs/>
                <w:sz w:val="28"/>
                <w:szCs w:val="28"/>
                <w:lang w:eastAsia="ru-RU"/>
              </w:rPr>
              <w:t>постійно</w:t>
            </w:r>
          </w:p>
        </w:tc>
      </w:tr>
    </w:tbl>
    <w:p w:rsidR="005C05FB" w:rsidRDefault="005C05FB" w:rsidP="005C05FB">
      <w:pPr>
        <w:spacing w:after="0" w:line="240" w:lineRule="auto"/>
        <w:ind w:firstLine="709"/>
        <w:rPr>
          <w:rFonts w:ascii="Times New Roman" w:eastAsiaTheme="minorEastAsia" w:hAnsi="Times New Roman" w:cs="Times New Roman"/>
          <w:sz w:val="28"/>
          <w:szCs w:val="28"/>
          <w:lang w:eastAsia="ru-RU"/>
        </w:rPr>
      </w:pPr>
    </w:p>
    <w:p w:rsidR="005C05FB" w:rsidRDefault="005C05FB" w:rsidP="005C05FB">
      <w:pPr>
        <w:spacing w:after="0" w:line="240" w:lineRule="auto"/>
        <w:ind w:firstLine="709"/>
        <w:rPr>
          <w:rFonts w:ascii="Times New Roman" w:eastAsiaTheme="minorEastAsia" w:hAnsi="Times New Roman" w:cs="Times New Roman"/>
          <w:sz w:val="28"/>
          <w:szCs w:val="28"/>
          <w:lang w:eastAsia="ru-RU"/>
        </w:rPr>
      </w:pPr>
    </w:p>
    <w:p w:rsidR="005C05FB" w:rsidRDefault="005C05FB" w:rsidP="005C05FB">
      <w:pPr>
        <w:spacing w:after="0" w:line="240" w:lineRule="auto"/>
        <w:ind w:firstLine="709"/>
        <w:rPr>
          <w:rFonts w:ascii="Times New Roman" w:eastAsiaTheme="minorEastAsia" w:hAnsi="Times New Roman" w:cs="Times New Roman"/>
          <w:sz w:val="28"/>
          <w:szCs w:val="28"/>
          <w:lang w:eastAsia="ru-RU"/>
        </w:rPr>
      </w:pPr>
    </w:p>
    <w:p w:rsidR="005C05FB" w:rsidRDefault="005C05FB" w:rsidP="005C05FB">
      <w:pPr>
        <w:spacing w:after="0" w:line="240" w:lineRule="auto"/>
        <w:ind w:firstLine="709"/>
        <w:rPr>
          <w:rFonts w:ascii="Times New Roman" w:eastAsiaTheme="minorEastAsia" w:hAnsi="Times New Roman" w:cs="Times New Roman"/>
          <w:sz w:val="28"/>
          <w:szCs w:val="28"/>
          <w:lang w:eastAsia="ru-RU"/>
        </w:rPr>
      </w:pPr>
    </w:p>
    <w:p w:rsidR="005C05FB" w:rsidRDefault="005C05FB" w:rsidP="005C05FB">
      <w:pPr>
        <w:spacing w:after="0" w:line="240" w:lineRule="auto"/>
        <w:ind w:firstLine="709"/>
        <w:rPr>
          <w:rFonts w:ascii="Times New Roman" w:eastAsiaTheme="minorEastAsia" w:hAnsi="Times New Roman" w:cs="Times New Roman"/>
          <w:sz w:val="28"/>
          <w:szCs w:val="28"/>
          <w:lang w:eastAsia="ru-RU"/>
        </w:rPr>
      </w:pPr>
    </w:p>
    <w:p w:rsidR="005C05FB" w:rsidRDefault="005C05FB" w:rsidP="005C05FB">
      <w:pPr>
        <w:spacing w:after="0" w:line="240" w:lineRule="auto"/>
        <w:ind w:firstLine="709"/>
        <w:rPr>
          <w:rFonts w:ascii="Times New Roman" w:eastAsiaTheme="minorEastAsia" w:hAnsi="Times New Roman" w:cs="Times New Roman"/>
          <w:sz w:val="28"/>
          <w:szCs w:val="28"/>
          <w:lang w:eastAsia="ru-RU"/>
        </w:rPr>
      </w:pPr>
    </w:p>
    <w:p w:rsidR="005C05FB" w:rsidRDefault="005C05FB" w:rsidP="005C05FB">
      <w:pPr>
        <w:spacing w:after="0" w:line="240" w:lineRule="auto"/>
        <w:ind w:firstLine="709"/>
        <w:jc w:val="center"/>
        <w:rPr>
          <w:rFonts w:ascii="Times New Roman" w:eastAsiaTheme="minorEastAsia" w:hAnsi="Times New Roman" w:cs="Times New Roman"/>
          <w:sz w:val="28"/>
          <w:szCs w:val="28"/>
          <w:lang w:eastAsia="ru-RU"/>
        </w:rPr>
      </w:pPr>
    </w:p>
    <w:p w:rsidR="005C05FB" w:rsidRDefault="005C05FB" w:rsidP="005C05FB">
      <w:pPr>
        <w:spacing w:after="0" w:line="240" w:lineRule="auto"/>
        <w:ind w:firstLine="709"/>
        <w:jc w:val="center"/>
        <w:rPr>
          <w:rFonts w:ascii="Times New Roman" w:eastAsiaTheme="minorEastAsia" w:hAnsi="Times New Roman" w:cs="Times New Roman"/>
          <w:sz w:val="28"/>
          <w:szCs w:val="28"/>
          <w:lang w:eastAsia="ru-RU"/>
        </w:rPr>
      </w:pPr>
    </w:p>
    <w:p w:rsidR="005C05FB" w:rsidRDefault="005C05FB" w:rsidP="005C05FB">
      <w:pPr>
        <w:spacing w:after="0" w:line="240" w:lineRule="auto"/>
        <w:ind w:firstLine="709"/>
        <w:jc w:val="center"/>
        <w:rPr>
          <w:rFonts w:ascii="Times New Roman" w:eastAsiaTheme="minorEastAsia" w:hAnsi="Times New Roman" w:cs="Times New Roman"/>
          <w:sz w:val="28"/>
          <w:szCs w:val="28"/>
          <w:lang w:eastAsia="ru-RU"/>
        </w:rPr>
      </w:pPr>
    </w:p>
    <w:p w:rsidR="005C05FB" w:rsidRDefault="005C05FB" w:rsidP="005C05FB">
      <w:pPr>
        <w:spacing w:after="0" w:line="240" w:lineRule="auto"/>
        <w:ind w:firstLine="709"/>
        <w:jc w:val="center"/>
        <w:rPr>
          <w:rFonts w:ascii="Times New Roman" w:eastAsiaTheme="minorEastAsia" w:hAnsi="Times New Roman" w:cs="Times New Roman"/>
          <w:sz w:val="28"/>
          <w:szCs w:val="28"/>
          <w:lang w:eastAsia="ru-RU"/>
        </w:rPr>
      </w:pPr>
    </w:p>
    <w:p w:rsidR="005C05FB" w:rsidRDefault="005C05FB" w:rsidP="005C05FB">
      <w:pPr>
        <w:spacing w:after="0" w:line="240" w:lineRule="auto"/>
        <w:ind w:firstLine="709"/>
        <w:jc w:val="center"/>
        <w:rPr>
          <w:rFonts w:ascii="Times New Roman" w:eastAsiaTheme="minorEastAsia" w:hAnsi="Times New Roman" w:cs="Times New Roman"/>
          <w:sz w:val="28"/>
          <w:szCs w:val="28"/>
          <w:lang w:eastAsia="ru-RU"/>
        </w:rPr>
      </w:pPr>
    </w:p>
    <w:p w:rsidR="005C05FB" w:rsidRDefault="005C05FB" w:rsidP="005C05FB">
      <w:pPr>
        <w:spacing w:after="0" w:line="240" w:lineRule="auto"/>
        <w:ind w:firstLine="709"/>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4. Запобігання поширенню наркоманії</w:t>
      </w:r>
    </w:p>
    <w:p w:rsidR="005C05FB" w:rsidRDefault="005C05FB" w:rsidP="005C05FB">
      <w:pPr>
        <w:tabs>
          <w:tab w:val="left" w:pos="567"/>
        </w:tabs>
        <w:spacing w:after="0" w:line="240" w:lineRule="auto"/>
        <w:jc w:val="both"/>
        <w:rPr>
          <w:rFonts w:ascii="Times New Roman" w:eastAsiaTheme="minorEastAsia" w:hAnsi="Times New Roman" w:cs="Times New Roman"/>
          <w:sz w:val="28"/>
          <w:szCs w:val="28"/>
          <w:lang w:eastAsia="ru-RU"/>
        </w:rPr>
      </w:pPr>
    </w:p>
    <w:p w:rsidR="005C05FB" w:rsidRDefault="005C05FB" w:rsidP="005C05FB">
      <w:pPr>
        <w:tabs>
          <w:tab w:val="left" w:pos="567"/>
        </w:tabs>
        <w:spacing w:after="0" w:line="240" w:lineRule="auto"/>
        <w:ind w:firstLine="680"/>
        <w:jc w:val="both"/>
        <w:rPr>
          <w:rFonts w:ascii="Times New Roman" w:eastAsiaTheme="minorEastAsia" w:hAnsi="Times New Roman" w:cs="Times New Roman"/>
          <w:spacing w:val="-4"/>
          <w:sz w:val="28"/>
          <w:szCs w:val="28"/>
          <w:lang w:eastAsia="ru-RU"/>
        </w:rPr>
      </w:pPr>
      <w:r>
        <w:rPr>
          <w:rFonts w:ascii="Times New Roman" w:eastAsiaTheme="minorEastAsia" w:hAnsi="Times New Roman" w:cs="Times New Roman"/>
          <w:spacing w:val="-4"/>
          <w:sz w:val="28"/>
          <w:szCs w:val="28"/>
          <w:lang w:eastAsia="ru-RU"/>
        </w:rPr>
        <w:lastRenderedPageBreak/>
        <w:t>4.1.</w:t>
      </w:r>
      <w:r>
        <w:rPr>
          <w:rFonts w:ascii="Times New Roman" w:eastAsiaTheme="minorEastAsia" w:hAnsi="Times New Roman" w:cs="Times New Roman"/>
          <w:b/>
          <w:bCs/>
          <w:spacing w:val="-4"/>
          <w:sz w:val="28"/>
          <w:szCs w:val="28"/>
          <w:lang w:eastAsia="ru-RU"/>
        </w:rPr>
        <w:t xml:space="preserve"> </w:t>
      </w:r>
      <w:r>
        <w:rPr>
          <w:rFonts w:ascii="Times New Roman" w:eastAsiaTheme="minorEastAsia" w:hAnsi="Times New Roman" w:cs="Times New Roman"/>
          <w:spacing w:val="-4"/>
          <w:sz w:val="28"/>
          <w:szCs w:val="28"/>
          <w:lang w:eastAsia="ru-RU"/>
        </w:rPr>
        <w:t>Проводити</w:t>
      </w:r>
      <w:r>
        <w:rPr>
          <w:rFonts w:ascii="Times New Roman" w:eastAsiaTheme="minorEastAsia" w:hAnsi="Times New Roman" w:cs="Times New Roman"/>
          <w:b/>
          <w:bCs/>
          <w:spacing w:val="-4"/>
          <w:sz w:val="28"/>
          <w:szCs w:val="28"/>
          <w:lang w:eastAsia="ru-RU"/>
        </w:rPr>
        <w:t xml:space="preserve"> </w:t>
      </w:r>
      <w:r>
        <w:rPr>
          <w:rFonts w:ascii="Times New Roman" w:eastAsiaTheme="minorEastAsia" w:hAnsi="Times New Roman" w:cs="Times New Roman"/>
          <w:spacing w:val="-4"/>
          <w:sz w:val="28"/>
          <w:szCs w:val="28"/>
          <w:lang w:eastAsia="ru-RU"/>
        </w:rPr>
        <w:t xml:space="preserve">відпрацювання розважальних закладів і місць масового відпочинку молоді (барів, кафе, дискотек, нічних клубів тощо) для недопущення розповсюдження в них наркотичних засобів. </w:t>
      </w:r>
    </w:p>
    <w:p w:rsidR="005C05FB" w:rsidRDefault="005C05FB" w:rsidP="005C05FB">
      <w:pPr>
        <w:tabs>
          <w:tab w:val="left" w:pos="567"/>
        </w:tabs>
        <w:spacing w:after="0" w:line="240" w:lineRule="auto"/>
        <w:ind w:firstLine="680"/>
        <w:jc w:val="both"/>
        <w:rPr>
          <w:rFonts w:ascii="Times New Roman" w:eastAsiaTheme="minorEastAsia" w:hAnsi="Times New Roman" w:cs="Times New Roman"/>
          <w:spacing w:val="-4"/>
          <w:sz w:val="28"/>
          <w:szCs w:val="28"/>
          <w:lang w:eastAsia="ru-RU"/>
        </w:rPr>
      </w:pPr>
    </w:p>
    <w:p w:rsidR="005C05FB" w:rsidRDefault="005C05FB" w:rsidP="005C05FB">
      <w:pPr>
        <w:tabs>
          <w:tab w:val="left" w:pos="567"/>
        </w:tabs>
        <w:spacing w:after="0" w:line="240" w:lineRule="auto"/>
        <w:jc w:val="both"/>
        <w:rPr>
          <w:rFonts w:ascii="Times New Roman" w:eastAsiaTheme="minorEastAsia" w:hAnsi="Times New Roman" w:cs="Times New Roman"/>
          <w:spacing w:val="-4"/>
          <w:sz w:val="16"/>
          <w:szCs w:val="16"/>
          <w:lang w:eastAsia="ru-RU"/>
        </w:rPr>
      </w:pPr>
    </w:p>
    <w:tbl>
      <w:tblPr>
        <w:tblpPr w:leftFromText="180" w:rightFromText="180" w:bottomFromText="200" w:vertAnchor="text" w:horzAnchor="page" w:tblpX="6250" w:tblpY="-83"/>
        <w:tblOverlap w:val="never"/>
        <w:tblW w:w="0" w:type="auto"/>
        <w:tblLook w:val="01E0" w:firstRow="1" w:lastRow="1" w:firstColumn="1" w:lastColumn="1" w:noHBand="0" w:noVBand="0"/>
      </w:tblPr>
      <w:tblGrid>
        <w:gridCol w:w="5211"/>
      </w:tblGrid>
      <w:tr w:rsidR="005C05FB" w:rsidTr="005C05FB">
        <w:trPr>
          <w:trHeight w:val="836"/>
        </w:trPr>
        <w:tc>
          <w:tcPr>
            <w:tcW w:w="5211" w:type="dxa"/>
          </w:tcPr>
          <w:p w:rsidR="005C05FB" w:rsidRDefault="005C05FB">
            <w:pPr>
              <w:autoSpaceDE w:val="0"/>
              <w:autoSpaceDN w:val="0"/>
              <w:spacing w:after="0" w:line="240" w:lineRule="auto"/>
              <w:rPr>
                <w:rFonts w:ascii="Times New Roman" w:eastAsiaTheme="minorEastAsia" w:hAnsi="Times New Roman" w:cs="Times New Roman"/>
                <w:i/>
                <w:iCs/>
                <w:color w:val="000000"/>
                <w:sz w:val="28"/>
                <w:szCs w:val="28"/>
                <w:lang w:eastAsia="ru-RU"/>
              </w:rPr>
            </w:pPr>
          </w:p>
          <w:p w:rsidR="005C05FB" w:rsidRDefault="005C05FB">
            <w:pPr>
              <w:autoSpaceDE w:val="0"/>
              <w:autoSpaceDN w:val="0"/>
              <w:spacing w:after="0" w:line="240" w:lineRule="auto"/>
              <w:rPr>
                <w:rFonts w:ascii="Times New Roman" w:eastAsiaTheme="minorEastAsia" w:hAnsi="Times New Roman" w:cs="Times New Roman"/>
                <w:i/>
                <w:iCs/>
                <w:color w:val="000000"/>
                <w:sz w:val="28"/>
                <w:szCs w:val="28"/>
                <w:lang w:eastAsia="ru-RU"/>
              </w:rPr>
            </w:pPr>
            <w:proofErr w:type="spellStart"/>
            <w:r>
              <w:rPr>
                <w:rFonts w:ascii="Times New Roman" w:eastAsiaTheme="minorEastAsia" w:hAnsi="Times New Roman" w:cs="Times New Roman"/>
                <w:i/>
                <w:iCs/>
                <w:color w:val="000000"/>
                <w:sz w:val="28"/>
                <w:szCs w:val="28"/>
                <w:lang w:eastAsia="ru-RU"/>
              </w:rPr>
              <w:t>Солотвинська</w:t>
            </w:r>
            <w:proofErr w:type="spellEnd"/>
            <w:r>
              <w:rPr>
                <w:rFonts w:ascii="Times New Roman" w:eastAsiaTheme="minorEastAsia" w:hAnsi="Times New Roman" w:cs="Times New Roman"/>
                <w:i/>
                <w:iCs/>
                <w:color w:val="000000"/>
                <w:sz w:val="28"/>
                <w:szCs w:val="28"/>
                <w:lang w:eastAsia="ru-RU"/>
              </w:rPr>
              <w:t xml:space="preserve"> ТГ,</w:t>
            </w:r>
          </w:p>
          <w:p w:rsidR="005C05FB" w:rsidRDefault="005C05FB">
            <w:pPr>
              <w:autoSpaceDE w:val="0"/>
              <w:autoSpaceDN w:val="0"/>
              <w:spacing w:after="0" w:line="240" w:lineRule="auto"/>
              <w:rPr>
                <w:rFonts w:ascii="Times New Roman" w:eastAsiaTheme="minorEastAsia" w:hAnsi="Times New Roman" w:cs="Times New Roman"/>
                <w:i/>
                <w:iCs/>
                <w:color w:val="000000"/>
                <w:sz w:val="28"/>
                <w:szCs w:val="28"/>
                <w:lang w:eastAsia="ru-RU"/>
              </w:rPr>
            </w:pPr>
            <w:r>
              <w:rPr>
                <w:rFonts w:ascii="Times New Roman" w:eastAsiaTheme="minorEastAsia" w:hAnsi="Times New Roman" w:cs="Times New Roman"/>
                <w:i/>
                <w:iCs/>
                <w:color w:val="000000"/>
                <w:sz w:val="28"/>
                <w:szCs w:val="28"/>
                <w:lang w:eastAsia="ru-RU"/>
              </w:rPr>
              <w:t>Відділення  поліції №2 (</w:t>
            </w:r>
            <w:proofErr w:type="spellStart"/>
            <w:r>
              <w:rPr>
                <w:rFonts w:ascii="Times New Roman" w:eastAsiaTheme="minorEastAsia" w:hAnsi="Times New Roman" w:cs="Times New Roman"/>
                <w:i/>
                <w:iCs/>
                <w:color w:val="000000"/>
                <w:sz w:val="28"/>
                <w:szCs w:val="28"/>
                <w:lang w:eastAsia="ru-RU"/>
              </w:rPr>
              <w:t>смт</w:t>
            </w:r>
            <w:proofErr w:type="spellEnd"/>
            <w:r>
              <w:rPr>
                <w:rFonts w:ascii="Times New Roman" w:eastAsiaTheme="minorEastAsia" w:hAnsi="Times New Roman" w:cs="Times New Roman"/>
                <w:i/>
                <w:iCs/>
                <w:color w:val="000000"/>
                <w:sz w:val="28"/>
                <w:szCs w:val="28"/>
                <w:lang w:eastAsia="ru-RU"/>
              </w:rPr>
              <w:t xml:space="preserve">. </w:t>
            </w:r>
            <w:proofErr w:type="spellStart"/>
            <w:r>
              <w:rPr>
                <w:rFonts w:ascii="Times New Roman" w:eastAsiaTheme="minorEastAsia" w:hAnsi="Times New Roman" w:cs="Times New Roman"/>
                <w:i/>
                <w:iCs/>
                <w:color w:val="000000"/>
                <w:sz w:val="28"/>
                <w:szCs w:val="28"/>
                <w:lang w:eastAsia="ru-RU"/>
              </w:rPr>
              <w:t>Богородчани</w:t>
            </w:r>
            <w:proofErr w:type="spellEnd"/>
            <w:r>
              <w:rPr>
                <w:rFonts w:ascii="Times New Roman" w:eastAsiaTheme="minorEastAsia" w:hAnsi="Times New Roman" w:cs="Times New Roman"/>
                <w:i/>
                <w:iCs/>
                <w:color w:val="000000"/>
                <w:sz w:val="28"/>
                <w:szCs w:val="28"/>
                <w:lang w:eastAsia="ru-RU"/>
              </w:rPr>
              <w:t xml:space="preserve">)  </w:t>
            </w:r>
          </w:p>
          <w:p w:rsidR="005C05FB" w:rsidRDefault="005C05FB">
            <w:pPr>
              <w:autoSpaceDE w:val="0"/>
              <w:autoSpaceDN w:val="0"/>
              <w:spacing w:after="0" w:line="240" w:lineRule="auto"/>
              <w:rPr>
                <w:rFonts w:ascii="Times New Roman" w:eastAsiaTheme="minorEastAsia" w:hAnsi="Times New Roman" w:cs="Times New Roman"/>
                <w:i/>
                <w:iCs/>
                <w:color w:val="000000"/>
                <w:sz w:val="28"/>
                <w:szCs w:val="28"/>
                <w:lang w:eastAsia="ru-RU"/>
              </w:rPr>
            </w:pPr>
            <w:r>
              <w:rPr>
                <w:rFonts w:ascii="Times New Roman" w:eastAsiaTheme="minorEastAsia" w:hAnsi="Times New Roman" w:cs="Times New Roman"/>
                <w:i/>
                <w:iCs/>
                <w:color w:val="000000"/>
                <w:sz w:val="28"/>
                <w:szCs w:val="28"/>
                <w:lang w:eastAsia="ru-RU"/>
              </w:rPr>
              <w:t xml:space="preserve">Івано-Франківського РУП ГУНП </w:t>
            </w:r>
          </w:p>
          <w:p w:rsidR="005C05FB" w:rsidRDefault="005C05FB">
            <w:pPr>
              <w:autoSpaceDE w:val="0"/>
              <w:autoSpaceDN w:val="0"/>
              <w:spacing w:after="0" w:line="240" w:lineRule="auto"/>
              <w:rPr>
                <w:rFonts w:ascii="Times New Roman" w:eastAsiaTheme="minorEastAsia" w:hAnsi="Times New Roman" w:cs="Times New Roman"/>
                <w:i/>
                <w:iCs/>
                <w:color w:val="000000"/>
                <w:sz w:val="28"/>
                <w:szCs w:val="28"/>
                <w:lang w:eastAsia="ru-RU"/>
              </w:rPr>
            </w:pPr>
            <w:r>
              <w:rPr>
                <w:rFonts w:ascii="Times New Roman" w:eastAsiaTheme="minorEastAsia" w:hAnsi="Times New Roman" w:cs="Times New Roman"/>
                <w:i/>
                <w:iCs/>
                <w:color w:val="000000"/>
                <w:sz w:val="28"/>
                <w:szCs w:val="28"/>
                <w:lang w:eastAsia="ru-RU"/>
              </w:rPr>
              <w:t>в Івано-Франківській області</w:t>
            </w:r>
          </w:p>
          <w:p w:rsidR="005C05FB" w:rsidRDefault="005C05FB">
            <w:pPr>
              <w:overflowPunct w:val="0"/>
              <w:autoSpaceDE w:val="0"/>
              <w:autoSpaceDN w:val="0"/>
              <w:adjustRightInd w:val="0"/>
              <w:spacing w:after="0" w:line="240" w:lineRule="exact"/>
              <w:jc w:val="both"/>
              <w:textAlignment w:val="baseline"/>
              <w:rPr>
                <w:rFonts w:ascii="Times New Roman" w:eastAsiaTheme="minorEastAsia" w:hAnsi="Times New Roman" w:cs="Times New Roman"/>
                <w:i/>
                <w:iCs/>
                <w:sz w:val="28"/>
                <w:szCs w:val="28"/>
                <w:lang w:eastAsia="ru-RU"/>
              </w:rPr>
            </w:pPr>
            <w:r>
              <w:rPr>
                <w:rFonts w:ascii="Times New Roman" w:eastAsiaTheme="minorEastAsia" w:hAnsi="Times New Roman" w:cs="Times New Roman"/>
                <w:i/>
                <w:iCs/>
                <w:sz w:val="28"/>
                <w:szCs w:val="28"/>
                <w:lang w:eastAsia="ru-RU"/>
              </w:rPr>
              <w:t>постійно</w:t>
            </w:r>
          </w:p>
        </w:tc>
      </w:tr>
    </w:tbl>
    <w:p w:rsidR="005C05FB" w:rsidRDefault="005C05FB" w:rsidP="005C05FB">
      <w:pPr>
        <w:tabs>
          <w:tab w:val="left" w:pos="567"/>
        </w:tabs>
        <w:spacing w:after="0" w:line="240" w:lineRule="auto"/>
        <w:jc w:val="both"/>
        <w:rPr>
          <w:rFonts w:ascii="Times New Roman" w:eastAsiaTheme="minorEastAsia" w:hAnsi="Times New Roman" w:cs="Times New Roman"/>
          <w:sz w:val="28"/>
          <w:szCs w:val="28"/>
          <w:lang w:eastAsia="ru-RU"/>
        </w:rPr>
      </w:pPr>
    </w:p>
    <w:p w:rsidR="005C05FB" w:rsidRDefault="005C05FB" w:rsidP="005C05FB">
      <w:pPr>
        <w:tabs>
          <w:tab w:val="left" w:pos="567"/>
        </w:tabs>
        <w:spacing w:after="0" w:line="240" w:lineRule="auto"/>
        <w:jc w:val="both"/>
        <w:rPr>
          <w:rFonts w:ascii="Times New Roman" w:eastAsiaTheme="minorEastAsia" w:hAnsi="Times New Roman" w:cs="Times New Roman"/>
          <w:sz w:val="28"/>
          <w:szCs w:val="28"/>
          <w:lang w:eastAsia="ru-RU"/>
        </w:rPr>
      </w:pPr>
    </w:p>
    <w:p w:rsidR="005C05FB" w:rsidRDefault="005C05FB" w:rsidP="005C05FB">
      <w:pPr>
        <w:tabs>
          <w:tab w:val="left" w:pos="567"/>
        </w:tabs>
        <w:spacing w:after="0" w:line="240" w:lineRule="auto"/>
        <w:jc w:val="both"/>
        <w:rPr>
          <w:rFonts w:ascii="Times New Roman" w:eastAsiaTheme="minorEastAsia" w:hAnsi="Times New Roman" w:cs="Times New Roman"/>
          <w:sz w:val="28"/>
          <w:szCs w:val="28"/>
          <w:lang w:eastAsia="ru-RU"/>
        </w:rPr>
      </w:pPr>
    </w:p>
    <w:p w:rsidR="005C05FB" w:rsidRDefault="005C05FB" w:rsidP="005C05FB">
      <w:pPr>
        <w:tabs>
          <w:tab w:val="left" w:pos="567"/>
        </w:tabs>
        <w:spacing w:after="0" w:line="240" w:lineRule="auto"/>
        <w:jc w:val="both"/>
        <w:rPr>
          <w:rFonts w:ascii="Times New Roman" w:eastAsiaTheme="minorEastAsia" w:hAnsi="Times New Roman" w:cs="Times New Roman"/>
          <w:sz w:val="28"/>
          <w:szCs w:val="28"/>
          <w:lang w:eastAsia="ru-RU"/>
        </w:rPr>
      </w:pPr>
    </w:p>
    <w:p w:rsidR="005C05FB" w:rsidRDefault="005C05FB" w:rsidP="005C05FB">
      <w:pPr>
        <w:tabs>
          <w:tab w:val="left" w:pos="567"/>
        </w:tabs>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ab/>
      </w:r>
    </w:p>
    <w:p w:rsidR="005C05FB" w:rsidRDefault="005C05FB" w:rsidP="005C05FB">
      <w:pPr>
        <w:tabs>
          <w:tab w:val="left" w:pos="567"/>
        </w:tabs>
        <w:spacing w:after="0" w:line="240" w:lineRule="auto"/>
        <w:jc w:val="both"/>
        <w:rPr>
          <w:rFonts w:ascii="Times New Roman" w:eastAsiaTheme="minorEastAsia" w:hAnsi="Times New Roman" w:cs="Times New Roman"/>
          <w:sz w:val="28"/>
          <w:szCs w:val="28"/>
          <w:lang w:eastAsia="ru-RU"/>
        </w:rPr>
      </w:pPr>
    </w:p>
    <w:p w:rsidR="005C05FB" w:rsidRDefault="005C05FB" w:rsidP="005C05FB">
      <w:pPr>
        <w:tabs>
          <w:tab w:val="left" w:pos="567"/>
        </w:tabs>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ab/>
      </w:r>
    </w:p>
    <w:p w:rsidR="005C05FB" w:rsidRDefault="005C05FB" w:rsidP="005C05FB">
      <w:pPr>
        <w:tabs>
          <w:tab w:val="left" w:pos="567"/>
        </w:tabs>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4.2.</w:t>
      </w:r>
      <w:r>
        <w:rPr>
          <w:rFonts w:ascii="Times New Roman" w:eastAsiaTheme="minorEastAsia" w:hAnsi="Times New Roman" w:cs="Times New Roman"/>
          <w:b/>
          <w:bCs/>
          <w:sz w:val="28"/>
          <w:szCs w:val="28"/>
          <w:lang w:eastAsia="ru-RU"/>
        </w:rPr>
        <w:t xml:space="preserve"> </w:t>
      </w:r>
      <w:r>
        <w:rPr>
          <w:rFonts w:ascii="Times New Roman" w:eastAsiaTheme="minorEastAsia" w:hAnsi="Times New Roman" w:cs="Times New Roman"/>
          <w:sz w:val="28"/>
          <w:szCs w:val="28"/>
          <w:lang w:eastAsia="ru-RU"/>
        </w:rPr>
        <w:t>Проводити в навчальних закладах оперативно-профілактичні заходи, у т.ч. інформаційно-освітнього характеру, для запобігання проникненню до них наркотичних засобів і психотропних речовин, поширення їх серед учнів.</w:t>
      </w:r>
    </w:p>
    <w:p w:rsidR="005C05FB" w:rsidRDefault="005C05FB" w:rsidP="005C05FB">
      <w:pPr>
        <w:tabs>
          <w:tab w:val="left" w:pos="567"/>
        </w:tabs>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ab/>
      </w:r>
    </w:p>
    <w:tbl>
      <w:tblPr>
        <w:tblpPr w:leftFromText="180" w:rightFromText="180" w:bottomFromText="200" w:vertAnchor="text" w:horzAnchor="page" w:tblpX="6250" w:tblpY="-83"/>
        <w:tblOverlap w:val="never"/>
        <w:tblW w:w="0" w:type="auto"/>
        <w:tblLook w:val="01E0" w:firstRow="1" w:lastRow="1" w:firstColumn="1" w:lastColumn="1" w:noHBand="0" w:noVBand="0"/>
      </w:tblPr>
      <w:tblGrid>
        <w:gridCol w:w="5211"/>
      </w:tblGrid>
      <w:tr w:rsidR="005C05FB" w:rsidTr="005C05FB">
        <w:trPr>
          <w:trHeight w:val="836"/>
        </w:trPr>
        <w:tc>
          <w:tcPr>
            <w:tcW w:w="5211" w:type="dxa"/>
          </w:tcPr>
          <w:p w:rsidR="005C05FB" w:rsidRDefault="005C05FB">
            <w:pPr>
              <w:autoSpaceDE w:val="0"/>
              <w:autoSpaceDN w:val="0"/>
              <w:spacing w:after="0" w:line="240" w:lineRule="auto"/>
              <w:rPr>
                <w:rFonts w:ascii="Times New Roman" w:eastAsiaTheme="minorEastAsia" w:hAnsi="Times New Roman" w:cs="Times New Roman"/>
                <w:i/>
                <w:iCs/>
                <w:color w:val="000000"/>
                <w:sz w:val="28"/>
                <w:szCs w:val="28"/>
                <w:lang w:eastAsia="ru-RU"/>
              </w:rPr>
            </w:pPr>
          </w:p>
          <w:p w:rsidR="005C05FB" w:rsidRDefault="005C05FB">
            <w:pPr>
              <w:autoSpaceDE w:val="0"/>
              <w:autoSpaceDN w:val="0"/>
              <w:spacing w:after="0" w:line="240" w:lineRule="auto"/>
              <w:rPr>
                <w:rFonts w:ascii="Times New Roman" w:eastAsiaTheme="minorEastAsia" w:hAnsi="Times New Roman" w:cs="Times New Roman"/>
                <w:i/>
                <w:iCs/>
                <w:color w:val="000000"/>
                <w:sz w:val="28"/>
                <w:szCs w:val="28"/>
                <w:lang w:eastAsia="ru-RU"/>
              </w:rPr>
            </w:pPr>
            <w:proofErr w:type="spellStart"/>
            <w:r>
              <w:rPr>
                <w:rFonts w:ascii="Times New Roman" w:eastAsiaTheme="minorEastAsia" w:hAnsi="Times New Roman" w:cs="Times New Roman"/>
                <w:i/>
                <w:iCs/>
                <w:color w:val="000000"/>
                <w:sz w:val="28"/>
                <w:szCs w:val="28"/>
                <w:lang w:eastAsia="ru-RU"/>
              </w:rPr>
              <w:t>Солотвинська</w:t>
            </w:r>
            <w:proofErr w:type="spellEnd"/>
            <w:r>
              <w:rPr>
                <w:rFonts w:ascii="Times New Roman" w:eastAsiaTheme="minorEastAsia" w:hAnsi="Times New Roman" w:cs="Times New Roman"/>
                <w:i/>
                <w:iCs/>
                <w:color w:val="000000"/>
                <w:sz w:val="28"/>
                <w:szCs w:val="28"/>
                <w:lang w:eastAsia="ru-RU"/>
              </w:rPr>
              <w:t xml:space="preserve"> ТГ,</w:t>
            </w:r>
          </w:p>
          <w:p w:rsidR="005C05FB" w:rsidRDefault="005C05FB">
            <w:pPr>
              <w:autoSpaceDE w:val="0"/>
              <w:autoSpaceDN w:val="0"/>
              <w:spacing w:after="0" w:line="240" w:lineRule="auto"/>
              <w:rPr>
                <w:rFonts w:ascii="Times New Roman" w:eastAsiaTheme="minorEastAsia" w:hAnsi="Times New Roman" w:cs="Times New Roman"/>
                <w:i/>
                <w:iCs/>
                <w:color w:val="000000"/>
                <w:sz w:val="28"/>
                <w:szCs w:val="28"/>
                <w:lang w:eastAsia="ru-RU"/>
              </w:rPr>
            </w:pPr>
            <w:r>
              <w:rPr>
                <w:rFonts w:ascii="Times New Roman" w:eastAsiaTheme="minorEastAsia" w:hAnsi="Times New Roman" w:cs="Times New Roman"/>
                <w:i/>
                <w:iCs/>
                <w:color w:val="000000"/>
                <w:sz w:val="28"/>
                <w:szCs w:val="28"/>
                <w:lang w:eastAsia="ru-RU"/>
              </w:rPr>
              <w:t>Відділення  поліції №2 (</w:t>
            </w:r>
            <w:proofErr w:type="spellStart"/>
            <w:r>
              <w:rPr>
                <w:rFonts w:ascii="Times New Roman" w:eastAsiaTheme="minorEastAsia" w:hAnsi="Times New Roman" w:cs="Times New Roman"/>
                <w:i/>
                <w:iCs/>
                <w:color w:val="000000"/>
                <w:sz w:val="28"/>
                <w:szCs w:val="28"/>
                <w:lang w:eastAsia="ru-RU"/>
              </w:rPr>
              <w:t>смт</w:t>
            </w:r>
            <w:proofErr w:type="spellEnd"/>
            <w:r>
              <w:rPr>
                <w:rFonts w:ascii="Times New Roman" w:eastAsiaTheme="minorEastAsia" w:hAnsi="Times New Roman" w:cs="Times New Roman"/>
                <w:i/>
                <w:iCs/>
                <w:color w:val="000000"/>
                <w:sz w:val="28"/>
                <w:szCs w:val="28"/>
                <w:lang w:eastAsia="ru-RU"/>
              </w:rPr>
              <w:t xml:space="preserve">. </w:t>
            </w:r>
            <w:proofErr w:type="spellStart"/>
            <w:r>
              <w:rPr>
                <w:rFonts w:ascii="Times New Roman" w:eastAsiaTheme="minorEastAsia" w:hAnsi="Times New Roman" w:cs="Times New Roman"/>
                <w:i/>
                <w:iCs/>
                <w:color w:val="000000"/>
                <w:sz w:val="28"/>
                <w:szCs w:val="28"/>
                <w:lang w:eastAsia="ru-RU"/>
              </w:rPr>
              <w:t>Богородчани</w:t>
            </w:r>
            <w:proofErr w:type="spellEnd"/>
            <w:r>
              <w:rPr>
                <w:rFonts w:ascii="Times New Roman" w:eastAsiaTheme="minorEastAsia" w:hAnsi="Times New Roman" w:cs="Times New Roman"/>
                <w:i/>
                <w:iCs/>
                <w:color w:val="000000"/>
                <w:sz w:val="28"/>
                <w:szCs w:val="28"/>
                <w:lang w:eastAsia="ru-RU"/>
              </w:rPr>
              <w:t xml:space="preserve">)  </w:t>
            </w:r>
          </w:p>
          <w:p w:rsidR="005C05FB" w:rsidRDefault="005C05FB">
            <w:pPr>
              <w:autoSpaceDE w:val="0"/>
              <w:autoSpaceDN w:val="0"/>
              <w:spacing w:after="0" w:line="240" w:lineRule="auto"/>
              <w:rPr>
                <w:rFonts w:ascii="Times New Roman" w:eastAsiaTheme="minorEastAsia" w:hAnsi="Times New Roman" w:cs="Times New Roman"/>
                <w:i/>
                <w:iCs/>
                <w:color w:val="000000"/>
                <w:sz w:val="28"/>
                <w:szCs w:val="28"/>
                <w:lang w:eastAsia="ru-RU"/>
              </w:rPr>
            </w:pPr>
            <w:r>
              <w:rPr>
                <w:rFonts w:ascii="Times New Roman" w:eastAsiaTheme="minorEastAsia" w:hAnsi="Times New Roman" w:cs="Times New Roman"/>
                <w:i/>
                <w:iCs/>
                <w:color w:val="000000"/>
                <w:sz w:val="28"/>
                <w:szCs w:val="28"/>
                <w:lang w:eastAsia="ru-RU"/>
              </w:rPr>
              <w:t xml:space="preserve">Івано-Франківського РУП ГУНП </w:t>
            </w:r>
          </w:p>
          <w:p w:rsidR="005C05FB" w:rsidRDefault="005C05FB">
            <w:pPr>
              <w:autoSpaceDE w:val="0"/>
              <w:autoSpaceDN w:val="0"/>
              <w:spacing w:after="0" w:line="240" w:lineRule="auto"/>
              <w:rPr>
                <w:rFonts w:ascii="Times New Roman" w:eastAsiaTheme="minorEastAsia" w:hAnsi="Times New Roman" w:cs="Times New Roman"/>
                <w:i/>
                <w:iCs/>
                <w:color w:val="000000"/>
                <w:sz w:val="28"/>
                <w:szCs w:val="28"/>
                <w:lang w:eastAsia="ru-RU"/>
              </w:rPr>
            </w:pPr>
            <w:r>
              <w:rPr>
                <w:rFonts w:ascii="Times New Roman" w:eastAsiaTheme="minorEastAsia" w:hAnsi="Times New Roman" w:cs="Times New Roman"/>
                <w:i/>
                <w:iCs/>
                <w:color w:val="000000"/>
                <w:sz w:val="28"/>
                <w:szCs w:val="28"/>
                <w:lang w:eastAsia="ru-RU"/>
              </w:rPr>
              <w:t>в Івано-Франківській області</w:t>
            </w:r>
          </w:p>
          <w:p w:rsidR="005C05FB" w:rsidRDefault="005C05FB">
            <w:pPr>
              <w:overflowPunct w:val="0"/>
              <w:autoSpaceDE w:val="0"/>
              <w:autoSpaceDN w:val="0"/>
              <w:adjustRightInd w:val="0"/>
              <w:spacing w:after="0" w:line="240" w:lineRule="exact"/>
              <w:jc w:val="both"/>
              <w:textAlignment w:val="baseline"/>
              <w:rPr>
                <w:rFonts w:ascii="Times New Roman" w:eastAsiaTheme="minorEastAsia" w:hAnsi="Times New Roman" w:cs="Times New Roman"/>
                <w:i/>
                <w:iCs/>
                <w:sz w:val="28"/>
                <w:szCs w:val="28"/>
                <w:lang w:eastAsia="ru-RU"/>
              </w:rPr>
            </w:pPr>
            <w:r>
              <w:rPr>
                <w:rFonts w:ascii="Times New Roman" w:eastAsiaTheme="minorEastAsia" w:hAnsi="Times New Roman" w:cs="Times New Roman"/>
                <w:i/>
                <w:iCs/>
                <w:sz w:val="28"/>
                <w:szCs w:val="28"/>
                <w:lang w:eastAsia="ru-RU"/>
              </w:rPr>
              <w:t>постійно</w:t>
            </w:r>
          </w:p>
        </w:tc>
      </w:tr>
    </w:tbl>
    <w:p w:rsidR="005C05FB" w:rsidRDefault="005C05FB" w:rsidP="005C05FB">
      <w:pPr>
        <w:tabs>
          <w:tab w:val="left" w:pos="567"/>
          <w:tab w:val="left" w:pos="1508"/>
        </w:tabs>
        <w:spacing w:after="0" w:line="240" w:lineRule="auto"/>
        <w:jc w:val="both"/>
        <w:rPr>
          <w:rFonts w:ascii="Times New Roman" w:eastAsiaTheme="minorEastAsia" w:hAnsi="Times New Roman" w:cs="Times New Roman"/>
          <w:b/>
          <w:bCs/>
          <w:color w:val="FF0000"/>
          <w:sz w:val="28"/>
          <w:szCs w:val="28"/>
          <w:lang w:eastAsia="ru-RU"/>
        </w:rPr>
      </w:pPr>
      <w:r>
        <w:rPr>
          <w:rFonts w:ascii="Times New Roman" w:eastAsiaTheme="minorEastAsia" w:hAnsi="Times New Roman" w:cs="Times New Roman"/>
          <w:b/>
          <w:bCs/>
          <w:color w:val="FF0000"/>
          <w:sz w:val="28"/>
          <w:szCs w:val="28"/>
          <w:lang w:eastAsia="ru-RU"/>
        </w:rPr>
        <w:t xml:space="preserve">                 </w:t>
      </w:r>
    </w:p>
    <w:p w:rsidR="005C05FB" w:rsidRDefault="005C05FB" w:rsidP="005C05FB">
      <w:pPr>
        <w:tabs>
          <w:tab w:val="left" w:pos="567"/>
          <w:tab w:val="left" w:pos="1508"/>
        </w:tabs>
        <w:spacing w:after="0" w:line="240" w:lineRule="auto"/>
        <w:jc w:val="both"/>
        <w:rPr>
          <w:rFonts w:ascii="Times New Roman" w:eastAsiaTheme="minorEastAsia" w:hAnsi="Times New Roman" w:cs="Times New Roman"/>
          <w:b/>
          <w:bCs/>
          <w:color w:val="FF0000"/>
          <w:sz w:val="28"/>
          <w:szCs w:val="28"/>
          <w:lang w:eastAsia="ru-RU"/>
        </w:rPr>
      </w:pPr>
    </w:p>
    <w:p w:rsidR="005C05FB" w:rsidRDefault="005C05FB" w:rsidP="005C05FB">
      <w:pPr>
        <w:tabs>
          <w:tab w:val="left" w:pos="567"/>
          <w:tab w:val="left" w:pos="1508"/>
        </w:tabs>
        <w:spacing w:after="0" w:line="240" w:lineRule="auto"/>
        <w:jc w:val="both"/>
        <w:rPr>
          <w:rFonts w:ascii="Times New Roman" w:eastAsiaTheme="minorEastAsia" w:hAnsi="Times New Roman" w:cs="Times New Roman"/>
          <w:b/>
          <w:bCs/>
          <w:color w:val="FF0000"/>
          <w:sz w:val="28"/>
          <w:szCs w:val="28"/>
          <w:lang w:eastAsia="ru-RU"/>
        </w:rPr>
      </w:pPr>
    </w:p>
    <w:p w:rsidR="005C05FB" w:rsidRDefault="005C05FB" w:rsidP="005C05FB">
      <w:pPr>
        <w:tabs>
          <w:tab w:val="left" w:pos="567"/>
          <w:tab w:val="left" w:pos="1508"/>
        </w:tabs>
        <w:spacing w:after="0" w:line="240" w:lineRule="auto"/>
        <w:jc w:val="both"/>
        <w:rPr>
          <w:rFonts w:ascii="Times New Roman" w:eastAsiaTheme="minorEastAsia" w:hAnsi="Times New Roman" w:cs="Times New Roman"/>
          <w:b/>
          <w:bCs/>
          <w:color w:val="FF0000"/>
          <w:sz w:val="28"/>
          <w:szCs w:val="28"/>
          <w:lang w:eastAsia="ru-RU"/>
        </w:rPr>
      </w:pPr>
    </w:p>
    <w:p w:rsidR="005C05FB" w:rsidRDefault="005C05FB" w:rsidP="005C05FB">
      <w:pPr>
        <w:tabs>
          <w:tab w:val="left" w:pos="567"/>
          <w:tab w:val="left" w:pos="1508"/>
        </w:tabs>
        <w:spacing w:after="0" w:line="240" w:lineRule="auto"/>
        <w:jc w:val="both"/>
        <w:rPr>
          <w:rFonts w:ascii="Times New Roman" w:eastAsiaTheme="minorEastAsia" w:hAnsi="Times New Roman" w:cs="Times New Roman"/>
          <w:b/>
          <w:bCs/>
          <w:color w:val="FF0000"/>
          <w:sz w:val="28"/>
          <w:szCs w:val="28"/>
          <w:lang w:eastAsia="ru-RU"/>
        </w:rPr>
      </w:pPr>
    </w:p>
    <w:p w:rsidR="005C05FB" w:rsidRDefault="005C05FB" w:rsidP="005C05FB">
      <w:pPr>
        <w:tabs>
          <w:tab w:val="left" w:pos="567"/>
          <w:tab w:val="left" w:pos="1508"/>
        </w:tabs>
        <w:spacing w:after="0" w:line="240" w:lineRule="auto"/>
        <w:jc w:val="both"/>
        <w:rPr>
          <w:rFonts w:ascii="Times New Roman" w:eastAsiaTheme="minorEastAsia" w:hAnsi="Times New Roman" w:cs="Times New Roman"/>
          <w:b/>
          <w:bCs/>
          <w:color w:val="FF0000"/>
          <w:sz w:val="28"/>
          <w:szCs w:val="28"/>
          <w:lang w:eastAsia="ru-RU"/>
        </w:rPr>
      </w:pPr>
    </w:p>
    <w:p w:rsidR="005C05FB" w:rsidRDefault="005C05FB" w:rsidP="005C05FB">
      <w:pPr>
        <w:tabs>
          <w:tab w:val="left" w:pos="567"/>
          <w:tab w:val="left" w:pos="1508"/>
        </w:tabs>
        <w:spacing w:after="0" w:line="240" w:lineRule="auto"/>
        <w:jc w:val="center"/>
        <w:rPr>
          <w:rFonts w:ascii="Times New Roman" w:eastAsiaTheme="minorEastAsia" w:hAnsi="Times New Roman" w:cs="Times New Roman"/>
          <w:sz w:val="28"/>
          <w:szCs w:val="28"/>
          <w:lang w:eastAsia="ru-RU"/>
        </w:rPr>
      </w:pPr>
    </w:p>
    <w:p w:rsidR="005C05FB" w:rsidRDefault="005C05FB" w:rsidP="005C05FB">
      <w:pPr>
        <w:tabs>
          <w:tab w:val="left" w:pos="567"/>
          <w:tab w:val="left" w:pos="1508"/>
        </w:tabs>
        <w:spacing w:after="0" w:line="240" w:lineRule="auto"/>
        <w:jc w:val="center"/>
        <w:rPr>
          <w:rFonts w:ascii="Times New Roman" w:eastAsiaTheme="minorEastAsia" w:hAnsi="Times New Roman" w:cs="Times New Roman"/>
          <w:w w:val="104"/>
          <w:sz w:val="28"/>
          <w:szCs w:val="28"/>
          <w:lang w:val="ru-RU" w:eastAsia="ru-RU"/>
        </w:rPr>
      </w:pPr>
      <w:r>
        <w:rPr>
          <w:rFonts w:ascii="Times New Roman" w:eastAsiaTheme="minorEastAsia" w:hAnsi="Times New Roman" w:cs="Times New Roman"/>
          <w:sz w:val="28"/>
          <w:szCs w:val="28"/>
          <w:lang w:eastAsia="ru-RU"/>
        </w:rPr>
        <w:t>5</w:t>
      </w:r>
      <w:r>
        <w:rPr>
          <w:rFonts w:ascii="Times New Roman" w:eastAsiaTheme="minorEastAsia" w:hAnsi="Times New Roman" w:cs="Times New Roman"/>
          <w:sz w:val="28"/>
          <w:szCs w:val="28"/>
          <w:lang w:val="ru-RU" w:eastAsia="ru-RU"/>
        </w:rPr>
        <w:t>.</w:t>
      </w:r>
      <w:r>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w w:val="104"/>
          <w:sz w:val="28"/>
          <w:szCs w:val="28"/>
          <w:lang w:eastAsia="ru-RU"/>
        </w:rPr>
        <w:t>Заходи, спрямовані на підвищення безпеки дорожнього руху</w:t>
      </w:r>
    </w:p>
    <w:p w:rsidR="005C05FB" w:rsidRDefault="005C05FB" w:rsidP="005C05FB">
      <w:pPr>
        <w:tabs>
          <w:tab w:val="left" w:pos="567"/>
        </w:tabs>
        <w:spacing w:after="0" w:line="240" w:lineRule="auto"/>
        <w:jc w:val="both"/>
        <w:rPr>
          <w:rFonts w:ascii="Times New Roman" w:eastAsiaTheme="minorEastAsia" w:hAnsi="Times New Roman" w:cs="Times New Roman"/>
          <w:w w:val="104"/>
          <w:sz w:val="28"/>
          <w:szCs w:val="28"/>
          <w:lang w:val="ru-RU" w:eastAsia="ru-RU"/>
        </w:rPr>
      </w:pPr>
    </w:p>
    <w:p w:rsidR="005C05FB" w:rsidRDefault="005C05FB" w:rsidP="005C05FB">
      <w:pPr>
        <w:tabs>
          <w:tab w:val="left" w:pos="567"/>
        </w:tabs>
        <w:spacing w:after="0" w:line="240" w:lineRule="auto"/>
        <w:ind w:firstLine="68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5.1.</w:t>
      </w:r>
      <w:r>
        <w:rPr>
          <w:rFonts w:ascii="Times New Roman" w:eastAsiaTheme="minorEastAsia" w:hAnsi="Times New Roman" w:cs="Times New Roman"/>
          <w:b/>
          <w:bCs/>
          <w:sz w:val="28"/>
          <w:szCs w:val="28"/>
          <w:lang w:eastAsia="ru-RU"/>
        </w:rPr>
        <w:t xml:space="preserve"> </w:t>
      </w:r>
      <w:r>
        <w:rPr>
          <w:rFonts w:ascii="Times New Roman" w:eastAsiaTheme="minorEastAsia" w:hAnsi="Times New Roman" w:cs="Times New Roman"/>
          <w:sz w:val="28"/>
          <w:szCs w:val="28"/>
          <w:lang w:eastAsia="ru-RU"/>
        </w:rPr>
        <w:t>Для проведення належного моніторингу транспортних потоків встановити камери відеоспостереження, обладнати їх додатковою системою, яка б дозволяла фіксувати порушення Правил дорожнього руху.</w:t>
      </w:r>
    </w:p>
    <w:p w:rsidR="005C05FB" w:rsidRDefault="005C05FB" w:rsidP="005C05FB">
      <w:pPr>
        <w:tabs>
          <w:tab w:val="left" w:pos="567"/>
        </w:tabs>
        <w:spacing w:after="0" w:line="240" w:lineRule="auto"/>
        <w:jc w:val="both"/>
        <w:rPr>
          <w:rFonts w:ascii="Times New Roman" w:eastAsiaTheme="minorEastAsia" w:hAnsi="Times New Roman" w:cs="Times New Roman"/>
          <w:sz w:val="16"/>
          <w:szCs w:val="16"/>
          <w:lang w:eastAsia="ru-RU"/>
        </w:rPr>
      </w:pPr>
    </w:p>
    <w:p w:rsidR="005C05FB" w:rsidRDefault="005C05FB" w:rsidP="005C05FB">
      <w:pPr>
        <w:tabs>
          <w:tab w:val="left" w:pos="567"/>
          <w:tab w:val="left" w:pos="709"/>
          <w:tab w:val="left" w:pos="1413"/>
        </w:tabs>
        <w:spacing w:after="0" w:line="240" w:lineRule="auto"/>
        <w:ind w:firstLine="680"/>
        <w:jc w:val="both"/>
        <w:rPr>
          <w:rFonts w:ascii="Times New Roman" w:eastAsiaTheme="minorEastAsia" w:hAnsi="Times New Roman" w:cs="Times New Roman"/>
          <w:sz w:val="28"/>
          <w:szCs w:val="28"/>
          <w:lang w:eastAsia="ru-RU"/>
        </w:rPr>
      </w:pPr>
    </w:p>
    <w:p w:rsidR="005C05FB" w:rsidRDefault="005C05FB" w:rsidP="005C05FB">
      <w:pPr>
        <w:tabs>
          <w:tab w:val="left" w:pos="567"/>
          <w:tab w:val="left" w:pos="709"/>
          <w:tab w:val="left" w:pos="1413"/>
        </w:tabs>
        <w:spacing w:after="0" w:line="240" w:lineRule="auto"/>
        <w:ind w:firstLine="680"/>
        <w:jc w:val="both"/>
        <w:rPr>
          <w:rFonts w:ascii="Times New Roman" w:eastAsiaTheme="minorEastAsia" w:hAnsi="Times New Roman" w:cs="Times New Roman"/>
          <w:sz w:val="28"/>
          <w:szCs w:val="28"/>
          <w:lang w:eastAsia="ru-RU"/>
        </w:rPr>
      </w:pPr>
    </w:p>
    <w:tbl>
      <w:tblPr>
        <w:tblpPr w:leftFromText="180" w:rightFromText="180" w:bottomFromText="200" w:vertAnchor="text" w:horzAnchor="page" w:tblpX="6250" w:tblpY="-83"/>
        <w:tblOverlap w:val="never"/>
        <w:tblW w:w="0" w:type="auto"/>
        <w:tblLook w:val="01E0" w:firstRow="1" w:lastRow="1" w:firstColumn="1" w:lastColumn="1" w:noHBand="0" w:noVBand="0"/>
      </w:tblPr>
      <w:tblGrid>
        <w:gridCol w:w="5211"/>
      </w:tblGrid>
      <w:tr w:rsidR="005C05FB" w:rsidTr="005C05FB">
        <w:trPr>
          <w:trHeight w:val="836"/>
        </w:trPr>
        <w:tc>
          <w:tcPr>
            <w:tcW w:w="5211" w:type="dxa"/>
          </w:tcPr>
          <w:p w:rsidR="005C05FB" w:rsidRDefault="005C05FB">
            <w:pPr>
              <w:autoSpaceDE w:val="0"/>
              <w:autoSpaceDN w:val="0"/>
              <w:spacing w:after="0" w:line="240" w:lineRule="auto"/>
              <w:rPr>
                <w:rFonts w:ascii="Times New Roman" w:eastAsiaTheme="minorEastAsia" w:hAnsi="Times New Roman" w:cs="Times New Roman"/>
                <w:i/>
                <w:iCs/>
                <w:color w:val="000000"/>
                <w:sz w:val="28"/>
                <w:szCs w:val="28"/>
                <w:lang w:eastAsia="ru-RU"/>
              </w:rPr>
            </w:pPr>
          </w:p>
          <w:p w:rsidR="005C05FB" w:rsidRDefault="005C05FB">
            <w:pPr>
              <w:autoSpaceDE w:val="0"/>
              <w:autoSpaceDN w:val="0"/>
              <w:spacing w:after="0" w:line="240" w:lineRule="auto"/>
              <w:rPr>
                <w:rFonts w:ascii="Times New Roman" w:eastAsiaTheme="minorEastAsia" w:hAnsi="Times New Roman" w:cs="Times New Roman"/>
                <w:i/>
                <w:iCs/>
                <w:color w:val="000000"/>
                <w:sz w:val="28"/>
                <w:szCs w:val="28"/>
                <w:lang w:eastAsia="ru-RU"/>
              </w:rPr>
            </w:pPr>
            <w:proofErr w:type="spellStart"/>
            <w:r>
              <w:rPr>
                <w:rFonts w:ascii="Times New Roman" w:eastAsiaTheme="minorEastAsia" w:hAnsi="Times New Roman" w:cs="Times New Roman"/>
                <w:i/>
                <w:iCs/>
                <w:color w:val="000000"/>
                <w:sz w:val="28"/>
                <w:szCs w:val="28"/>
                <w:lang w:eastAsia="ru-RU"/>
              </w:rPr>
              <w:t>Солотвинська</w:t>
            </w:r>
            <w:proofErr w:type="spellEnd"/>
            <w:r>
              <w:rPr>
                <w:rFonts w:ascii="Times New Roman" w:eastAsiaTheme="minorEastAsia" w:hAnsi="Times New Roman" w:cs="Times New Roman"/>
                <w:i/>
                <w:iCs/>
                <w:color w:val="000000"/>
                <w:sz w:val="28"/>
                <w:szCs w:val="28"/>
                <w:lang w:eastAsia="ru-RU"/>
              </w:rPr>
              <w:t xml:space="preserve"> ТГ,</w:t>
            </w:r>
          </w:p>
          <w:p w:rsidR="005C05FB" w:rsidRDefault="005C05FB">
            <w:pPr>
              <w:autoSpaceDE w:val="0"/>
              <w:autoSpaceDN w:val="0"/>
              <w:spacing w:after="0" w:line="240" w:lineRule="auto"/>
              <w:rPr>
                <w:rFonts w:ascii="Times New Roman" w:eastAsiaTheme="minorEastAsia" w:hAnsi="Times New Roman" w:cs="Times New Roman"/>
                <w:i/>
                <w:iCs/>
                <w:color w:val="000000"/>
                <w:sz w:val="28"/>
                <w:szCs w:val="28"/>
                <w:lang w:eastAsia="ru-RU"/>
              </w:rPr>
            </w:pPr>
            <w:r>
              <w:rPr>
                <w:rFonts w:ascii="Times New Roman" w:eastAsiaTheme="minorEastAsia" w:hAnsi="Times New Roman" w:cs="Times New Roman"/>
                <w:i/>
                <w:iCs/>
                <w:color w:val="000000"/>
                <w:sz w:val="28"/>
                <w:szCs w:val="28"/>
                <w:lang w:eastAsia="ru-RU"/>
              </w:rPr>
              <w:t>Відділення поліції  №2 (</w:t>
            </w:r>
            <w:proofErr w:type="spellStart"/>
            <w:r>
              <w:rPr>
                <w:rFonts w:ascii="Times New Roman" w:eastAsiaTheme="minorEastAsia" w:hAnsi="Times New Roman" w:cs="Times New Roman"/>
                <w:i/>
                <w:iCs/>
                <w:color w:val="000000"/>
                <w:sz w:val="28"/>
                <w:szCs w:val="28"/>
                <w:lang w:eastAsia="ru-RU"/>
              </w:rPr>
              <w:t>смт</w:t>
            </w:r>
            <w:proofErr w:type="spellEnd"/>
            <w:r>
              <w:rPr>
                <w:rFonts w:ascii="Times New Roman" w:eastAsiaTheme="minorEastAsia" w:hAnsi="Times New Roman" w:cs="Times New Roman"/>
                <w:i/>
                <w:iCs/>
                <w:color w:val="000000"/>
                <w:sz w:val="28"/>
                <w:szCs w:val="28"/>
                <w:lang w:eastAsia="ru-RU"/>
              </w:rPr>
              <w:t xml:space="preserve">. </w:t>
            </w:r>
            <w:proofErr w:type="spellStart"/>
            <w:r>
              <w:rPr>
                <w:rFonts w:ascii="Times New Roman" w:eastAsiaTheme="minorEastAsia" w:hAnsi="Times New Roman" w:cs="Times New Roman"/>
                <w:i/>
                <w:iCs/>
                <w:color w:val="000000"/>
                <w:sz w:val="28"/>
                <w:szCs w:val="28"/>
                <w:lang w:eastAsia="ru-RU"/>
              </w:rPr>
              <w:t>Богородчани</w:t>
            </w:r>
            <w:proofErr w:type="spellEnd"/>
            <w:r>
              <w:rPr>
                <w:rFonts w:ascii="Times New Roman" w:eastAsiaTheme="minorEastAsia" w:hAnsi="Times New Roman" w:cs="Times New Roman"/>
                <w:i/>
                <w:iCs/>
                <w:color w:val="000000"/>
                <w:sz w:val="28"/>
                <w:szCs w:val="28"/>
                <w:lang w:eastAsia="ru-RU"/>
              </w:rPr>
              <w:t xml:space="preserve">)  </w:t>
            </w:r>
          </w:p>
          <w:p w:rsidR="005C05FB" w:rsidRDefault="005C05FB">
            <w:pPr>
              <w:autoSpaceDE w:val="0"/>
              <w:autoSpaceDN w:val="0"/>
              <w:spacing w:after="0" w:line="240" w:lineRule="auto"/>
              <w:rPr>
                <w:rFonts w:ascii="Times New Roman" w:eastAsiaTheme="minorEastAsia" w:hAnsi="Times New Roman" w:cs="Times New Roman"/>
                <w:i/>
                <w:iCs/>
                <w:color w:val="000000"/>
                <w:sz w:val="28"/>
                <w:szCs w:val="28"/>
                <w:lang w:eastAsia="ru-RU"/>
              </w:rPr>
            </w:pPr>
            <w:r>
              <w:rPr>
                <w:rFonts w:ascii="Times New Roman" w:eastAsiaTheme="minorEastAsia" w:hAnsi="Times New Roman" w:cs="Times New Roman"/>
                <w:i/>
                <w:iCs/>
                <w:color w:val="000000"/>
                <w:sz w:val="28"/>
                <w:szCs w:val="28"/>
                <w:lang w:eastAsia="ru-RU"/>
              </w:rPr>
              <w:t xml:space="preserve">Івано-Франківського РУП ГУНП </w:t>
            </w:r>
          </w:p>
          <w:p w:rsidR="005C05FB" w:rsidRDefault="005C05FB">
            <w:pPr>
              <w:autoSpaceDE w:val="0"/>
              <w:autoSpaceDN w:val="0"/>
              <w:spacing w:after="0" w:line="240" w:lineRule="auto"/>
              <w:rPr>
                <w:rFonts w:ascii="Times New Roman" w:eastAsiaTheme="minorEastAsia" w:hAnsi="Times New Roman" w:cs="Times New Roman"/>
                <w:i/>
                <w:iCs/>
                <w:color w:val="000000"/>
                <w:sz w:val="28"/>
                <w:szCs w:val="28"/>
                <w:lang w:eastAsia="ru-RU"/>
              </w:rPr>
            </w:pPr>
            <w:r>
              <w:rPr>
                <w:rFonts w:ascii="Times New Roman" w:eastAsiaTheme="minorEastAsia" w:hAnsi="Times New Roman" w:cs="Times New Roman"/>
                <w:i/>
                <w:iCs/>
                <w:color w:val="000000"/>
                <w:sz w:val="28"/>
                <w:szCs w:val="28"/>
                <w:lang w:eastAsia="ru-RU"/>
              </w:rPr>
              <w:t>в Івано-Франківській області</w:t>
            </w:r>
          </w:p>
          <w:p w:rsidR="005C05FB" w:rsidRDefault="005C05FB">
            <w:pPr>
              <w:overflowPunct w:val="0"/>
              <w:autoSpaceDE w:val="0"/>
              <w:autoSpaceDN w:val="0"/>
              <w:adjustRightInd w:val="0"/>
              <w:spacing w:after="0" w:line="240" w:lineRule="exact"/>
              <w:jc w:val="both"/>
              <w:textAlignment w:val="baseline"/>
              <w:rPr>
                <w:rFonts w:ascii="Times New Roman" w:eastAsiaTheme="minorEastAsia" w:hAnsi="Times New Roman" w:cs="Times New Roman"/>
                <w:i/>
                <w:iCs/>
                <w:sz w:val="28"/>
                <w:szCs w:val="28"/>
                <w:lang w:eastAsia="ru-RU"/>
              </w:rPr>
            </w:pPr>
            <w:r>
              <w:rPr>
                <w:rFonts w:ascii="Times New Roman" w:eastAsiaTheme="minorEastAsia" w:hAnsi="Times New Roman" w:cs="Times New Roman"/>
                <w:i/>
                <w:iCs/>
                <w:sz w:val="28"/>
                <w:szCs w:val="28"/>
                <w:lang w:eastAsia="ru-RU"/>
              </w:rPr>
              <w:t>постійно</w:t>
            </w:r>
          </w:p>
        </w:tc>
      </w:tr>
    </w:tbl>
    <w:p w:rsidR="005C05FB" w:rsidRDefault="005C05FB" w:rsidP="005C05FB">
      <w:pPr>
        <w:tabs>
          <w:tab w:val="left" w:pos="567"/>
          <w:tab w:val="left" w:pos="709"/>
          <w:tab w:val="left" w:pos="1413"/>
        </w:tabs>
        <w:spacing w:after="0" w:line="240" w:lineRule="auto"/>
        <w:ind w:firstLine="680"/>
        <w:jc w:val="both"/>
        <w:rPr>
          <w:rFonts w:ascii="Times New Roman" w:eastAsiaTheme="minorEastAsia" w:hAnsi="Times New Roman" w:cs="Times New Roman"/>
          <w:sz w:val="28"/>
          <w:szCs w:val="28"/>
          <w:lang w:eastAsia="ru-RU"/>
        </w:rPr>
      </w:pPr>
    </w:p>
    <w:p w:rsidR="005C05FB" w:rsidRDefault="005C05FB" w:rsidP="005C05FB">
      <w:pPr>
        <w:tabs>
          <w:tab w:val="left" w:pos="567"/>
          <w:tab w:val="left" w:pos="709"/>
          <w:tab w:val="left" w:pos="1413"/>
        </w:tabs>
        <w:spacing w:after="0" w:line="240" w:lineRule="auto"/>
        <w:ind w:firstLine="680"/>
        <w:jc w:val="both"/>
        <w:rPr>
          <w:rFonts w:ascii="Times New Roman" w:eastAsiaTheme="minorEastAsia" w:hAnsi="Times New Roman" w:cs="Times New Roman"/>
          <w:sz w:val="28"/>
          <w:szCs w:val="28"/>
          <w:lang w:eastAsia="ru-RU"/>
        </w:rPr>
      </w:pPr>
    </w:p>
    <w:p w:rsidR="005C05FB" w:rsidRDefault="005C05FB" w:rsidP="005C05FB">
      <w:pPr>
        <w:tabs>
          <w:tab w:val="left" w:pos="567"/>
          <w:tab w:val="left" w:pos="709"/>
          <w:tab w:val="left" w:pos="1413"/>
        </w:tabs>
        <w:spacing w:after="0" w:line="240" w:lineRule="auto"/>
        <w:ind w:firstLine="680"/>
        <w:jc w:val="both"/>
        <w:rPr>
          <w:rFonts w:ascii="Times New Roman" w:eastAsiaTheme="minorEastAsia" w:hAnsi="Times New Roman" w:cs="Times New Roman"/>
          <w:sz w:val="28"/>
          <w:szCs w:val="28"/>
          <w:lang w:eastAsia="ru-RU"/>
        </w:rPr>
      </w:pPr>
    </w:p>
    <w:p w:rsidR="005C05FB" w:rsidRDefault="005C05FB" w:rsidP="005C05FB">
      <w:pPr>
        <w:tabs>
          <w:tab w:val="left" w:pos="567"/>
          <w:tab w:val="left" w:pos="709"/>
          <w:tab w:val="left" w:pos="1413"/>
        </w:tabs>
        <w:spacing w:after="0" w:line="240" w:lineRule="auto"/>
        <w:ind w:firstLine="680"/>
        <w:jc w:val="both"/>
        <w:rPr>
          <w:rFonts w:ascii="Times New Roman" w:eastAsiaTheme="minorEastAsia" w:hAnsi="Times New Roman" w:cs="Times New Roman"/>
          <w:sz w:val="28"/>
          <w:szCs w:val="28"/>
          <w:lang w:eastAsia="ru-RU"/>
        </w:rPr>
      </w:pPr>
    </w:p>
    <w:p w:rsidR="005C05FB" w:rsidRDefault="005C05FB" w:rsidP="005C05FB">
      <w:pPr>
        <w:tabs>
          <w:tab w:val="left" w:pos="567"/>
          <w:tab w:val="left" w:pos="709"/>
          <w:tab w:val="left" w:pos="1413"/>
        </w:tabs>
        <w:spacing w:after="0" w:line="240" w:lineRule="auto"/>
        <w:ind w:firstLine="680"/>
        <w:jc w:val="both"/>
        <w:rPr>
          <w:rFonts w:ascii="Times New Roman" w:eastAsiaTheme="minorEastAsia" w:hAnsi="Times New Roman" w:cs="Times New Roman"/>
          <w:sz w:val="28"/>
          <w:szCs w:val="28"/>
          <w:lang w:eastAsia="ru-RU"/>
        </w:rPr>
      </w:pPr>
    </w:p>
    <w:p w:rsidR="005C05FB" w:rsidRDefault="005C05FB" w:rsidP="005C05FB">
      <w:pPr>
        <w:tabs>
          <w:tab w:val="left" w:pos="567"/>
          <w:tab w:val="left" w:pos="709"/>
          <w:tab w:val="left" w:pos="1413"/>
        </w:tabs>
        <w:spacing w:after="0" w:line="240" w:lineRule="auto"/>
        <w:ind w:firstLine="680"/>
        <w:jc w:val="both"/>
        <w:rPr>
          <w:rFonts w:ascii="Times New Roman" w:eastAsiaTheme="minorEastAsia" w:hAnsi="Times New Roman" w:cs="Times New Roman"/>
          <w:sz w:val="28"/>
          <w:szCs w:val="28"/>
          <w:lang w:eastAsia="ru-RU"/>
        </w:rPr>
      </w:pPr>
    </w:p>
    <w:p w:rsidR="005C05FB" w:rsidRDefault="005C05FB" w:rsidP="005C05FB">
      <w:pPr>
        <w:tabs>
          <w:tab w:val="left" w:pos="567"/>
          <w:tab w:val="left" w:pos="709"/>
          <w:tab w:val="left" w:pos="1413"/>
        </w:tabs>
        <w:spacing w:after="0" w:line="240" w:lineRule="auto"/>
        <w:ind w:firstLine="680"/>
        <w:jc w:val="both"/>
        <w:rPr>
          <w:rFonts w:ascii="Times New Roman" w:eastAsiaTheme="minorEastAsia" w:hAnsi="Times New Roman" w:cs="Times New Roman"/>
          <w:sz w:val="28"/>
          <w:szCs w:val="28"/>
          <w:lang w:eastAsia="ru-RU"/>
        </w:rPr>
      </w:pPr>
    </w:p>
    <w:p w:rsidR="005C05FB" w:rsidRDefault="005C05FB" w:rsidP="005C05FB">
      <w:pPr>
        <w:tabs>
          <w:tab w:val="left" w:pos="567"/>
          <w:tab w:val="left" w:pos="709"/>
          <w:tab w:val="left" w:pos="1413"/>
        </w:tabs>
        <w:spacing w:after="0" w:line="240" w:lineRule="auto"/>
        <w:ind w:firstLine="68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5.2. Для попередження дорожньо-транспортних пригод на території району, особливо з важкими наслідками, вирішити питання освітленням доріг </w:t>
      </w:r>
      <w:proofErr w:type="spellStart"/>
      <w:r>
        <w:rPr>
          <w:rFonts w:ascii="Times New Roman" w:eastAsiaTheme="minorEastAsia" w:hAnsi="Times New Roman" w:cs="Times New Roman"/>
          <w:sz w:val="28"/>
          <w:szCs w:val="28"/>
          <w:lang w:eastAsia="ru-RU"/>
        </w:rPr>
        <w:t>Солотвинської</w:t>
      </w:r>
      <w:proofErr w:type="spellEnd"/>
      <w:r>
        <w:rPr>
          <w:rFonts w:ascii="Times New Roman" w:eastAsiaTheme="minorEastAsia" w:hAnsi="Times New Roman" w:cs="Times New Roman"/>
          <w:sz w:val="28"/>
          <w:szCs w:val="28"/>
          <w:lang w:eastAsia="ru-RU"/>
        </w:rPr>
        <w:t xml:space="preserve"> ТГ. </w:t>
      </w:r>
    </w:p>
    <w:tbl>
      <w:tblPr>
        <w:tblpPr w:leftFromText="180" w:rightFromText="180" w:bottomFromText="200" w:vertAnchor="text" w:horzAnchor="page" w:tblpX="6250" w:tblpY="-83"/>
        <w:tblOverlap w:val="never"/>
        <w:tblW w:w="0" w:type="auto"/>
        <w:tblLook w:val="01E0" w:firstRow="1" w:lastRow="1" w:firstColumn="1" w:lastColumn="1" w:noHBand="0" w:noVBand="0"/>
      </w:tblPr>
      <w:tblGrid>
        <w:gridCol w:w="5211"/>
      </w:tblGrid>
      <w:tr w:rsidR="005C05FB" w:rsidTr="005C05FB">
        <w:trPr>
          <w:trHeight w:val="836"/>
        </w:trPr>
        <w:tc>
          <w:tcPr>
            <w:tcW w:w="5211" w:type="dxa"/>
          </w:tcPr>
          <w:p w:rsidR="005C05FB" w:rsidRDefault="005C05FB">
            <w:pPr>
              <w:autoSpaceDE w:val="0"/>
              <w:autoSpaceDN w:val="0"/>
              <w:spacing w:after="0" w:line="240" w:lineRule="auto"/>
              <w:rPr>
                <w:rFonts w:ascii="Times New Roman" w:eastAsiaTheme="minorEastAsia" w:hAnsi="Times New Roman" w:cs="Times New Roman"/>
                <w:i/>
                <w:iCs/>
                <w:color w:val="000000"/>
                <w:sz w:val="28"/>
                <w:szCs w:val="28"/>
                <w:lang w:eastAsia="ru-RU"/>
              </w:rPr>
            </w:pPr>
          </w:p>
          <w:p w:rsidR="005C05FB" w:rsidRDefault="005C05FB">
            <w:pPr>
              <w:autoSpaceDE w:val="0"/>
              <w:autoSpaceDN w:val="0"/>
              <w:spacing w:after="0" w:line="240" w:lineRule="auto"/>
              <w:rPr>
                <w:rFonts w:ascii="Times New Roman" w:eastAsiaTheme="minorEastAsia" w:hAnsi="Times New Roman" w:cs="Times New Roman"/>
                <w:i/>
                <w:iCs/>
                <w:color w:val="000000"/>
                <w:sz w:val="28"/>
                <w:szCs w:val="28"/>
                <w:lang w:eastAsia="ru-RU"/>
              </w:rPr>
            </w:pPr>
            <w:proofErr w:type="spellStart"/>
            <w:r>
              <w:rPr>
                <w:rFonts w:ascii="Times New Roman" w:eastAsiaTheme="minorEastAsia" w:hAnsi="Times New Roman" w:cs="Times New Roman"/>
                <w:i/>
                <w:iCs/>
                <w:color w:val="000000"/>
                <w:sz w:val="28"/>
                <w:szCs w:val="28"/>
                <w:lang w:eastAsia="ru-RU"/>
              </w:rPr>
              <w:t>Солотвинська</w:t>
            </w:r>
            <w:proofErr w:type="spellEnd"/>
            <w:r>
              <w:rPr>
                <w:rFonts w:ascii="Times New Roman" w:eastAsiaTheme="minorEastAsia" w:hAnsi="Times New Roman" w:cs="Times New Roman"/>
                <w:i/>
                <w:iCs/>
                <w:color w:val="000000"/>
                <w:sz w:val="28"/>
                <w:szCs w:val="28"/>
                <w:lang w:eastAsia="ru-RU"/>
              </w:rPr>
              <w:t xml:space="preserve"> ТГ,</w:t>
            </w:r>
          </w:p>
          <w:p w:rsidR="005C05FB" w:rsidRDefault="005C05FB">
            <w:pPr>
              <w:autoSpaceDE w:val="0"/>
              <w:autoSpaceDN w:val="0"/>
              <w:spacing w:after="0" w:line="240" w:lineRule="auto"/>
              <w:rPr>
                <w:rFonts w:ascii="Times New Roman" w:eastAsiaTheme="minorEastAsia" w:hAnsi="Times New Roman" w:cs="Times New Roman"/>
                <w:i/>
                <w:iCs/>
                <w:color w:val="000000"/>
                <w:sz w:val="28"/>
                <w:szCs w:val="28"/>
                <w:lang w:eastAsia="ru-RU"/>
              </w:rPr>
            </w:pPr>
            <w:r>
              <w:rPr>
                <w:rFonts w:ascii="Times New Roman" w:eastAsiaTheme="minorEastAsia" w:hAnsi="Times New Roman" w:cs="Times New Roman"/>
                <w:i/>
                <w:iCs/>
                <w:color w:val="000000"/>
                <w:sz w:val="28"/>
                <w:szCs w:val="28"/>
                <w:lang w:eastAsia="ru-RU"/>
              </w:rPr>
              <w:t>Відділення  поліції №2 (</w:t>
            </w:r>
            <w:proofErr w:type="spellStart"/>
            <w:r>
              <w:rPr>
                <w:rFonts w:ascii="Times New Roman" w:eastAsiaTheme="minorEastAsia" w:hAnsi="Times New Roman" w:cs="Times New Roman"/>
                <w:i/>
                <w:iCs/>
                <w:color w:val="000000"/>
                <w:sz w:val="28"/>
                <w:szCs w:val="28"/>
                <w:lang w:eastAsia="ru-RU"/>
              </w:rPr>
              <w:t>смт</w:t>
            </w:r>
            <w:proofErr w:type="spellEnd"/>
            <w:r>
              <w:rPr>
                <w:rFonts w:ascii="Times New Roman" w:eastAsiaTheme="minorEastAsia" w:hAnsi="Times New Roman" w:cs="Times New Roman"/>
                <w:i/>
                <w:iCs/>
                <w:color w:val="000000"/>
                <w:sz w:val="28"/>
                <w:szCs w:val="28"/>
                <w:lang w:eastAsia="ru-RU"/>
              </w:rPr>
              <w:t xml:space="preserve">. </w:t>
            </w:r>
            <w:proofErr w:type="spellStart"/>
            <w:r>
              <w:rPr>
                <w:rFonts w:ascii="Times New Roman" w:eastAsiaTheme="minorEastAsia" w:hAnsi="Times New Roman" w:cs="Times New Roman"/>
                <w:i/>
                <w:iCs/>
                <w:color w:val="000000"/>
                <w:sz w:val="28"/>
                <w:szCs w:val="28"/>
                <w:lang w:eastAsia="ru-RU"/>
              </w:rPr>
              <w:t>Богородчани</w:t>
            </w:r>
            <w:proofErr w:type="spellEnd"/>
            <w:r>
              <w:rPr>
                <w:rFonts w:ascii="Times New Roman" w:eastAsiaTheme="minorEastAsia" w:hAnsi="Times New Roman" w:cs="Times New Roman"/>
                <w:i/>
                <w:iCs/>
                <w:color w:val="000000"/>
                <w:sz w:val="28"/>
                <w:szCs w:val="28"/>
                <w:lang w:eastAsia="ru-RU"/>
              </w:rPr>
              <w:t xml:space="preserve">)  </w:t>
            </w:r>
          </w:p>
          <w:p w:rsidR="005C05FB" w:rsidRDefault="005C05FB">
            <w:pPr>
              <w:autoSpaceDE w:val="0"/>
              <w:autoSpaceDN w:val="0"/>
              <w:spacing w:after="0" w:line="240" w:lineRule="auto"/>
              <w:rPr>
                <w:rFonts w:ascii="Times New Roman" w:eastAsiaTheme="minorEastAsia" w:hAnsi="Times New Roman" w:cs="Times New Roman"/>
                <w:i/>
                <w:iCs/>
                <w:color w:val="000000"/>
                <w:sz w:val="28"/>
                <w:szCs w:val="28"/>
                <w:lang w:eastAsia="ru-RU"/>
              </w:rPr>
            </w:pPr>
            <w:r>
              <w:rPr>
                <w:rFonts w:ascii="Times New Roman" w:eastAsiaTheme="minorEastAsia" w:hAnsi="Times New Roman" w:cs="Times New Roman"/>
                <w:i/>
                <w:iCs/>
                <w:color w:val="000000"/>
                <w:sz w:val="28"/>
                <w:szCs w:val="28"/>
                <w:lang w:eastAsia="ru-RU"/>
              </w:rPr>
              <w:t xml:space="preserve">Івано-Франківського РУП ГУНП </w:t>
            </w:r>
          </w:p>
          <w:p w:rsidR="005C05FB" w:rsidRDefault="005C05FB">
            <w:pPr>
              <w:autoSpaceDE w:val="0"/>
              <w:autoSpaceDN w:val="0"/>
              <w:spacing w:after="0" w:line="240" w:lineRule="auto"/>
              <w:rPr>
                <w:rFonts w:ascii="Times New Roman" w:eastAsiaTheme="minorEastAsia" w:hAnsi="Times New Roman" w:cs="Times New Roman"/>
                <w:i/>
                <w:iCs/>
                <w:color w:val="000000"/>
                <w:sz w:val="28"/>
                <w:szCs w:val="28"/>
                <w:lang w:eastAsia="ru-RU"/>
              </w:rPr>
            </w:pPr>
            <w:r>
              <w:rPr>
                <w:rFonts w:ascii="Times New Roman" w:eastAsiaTheme="minorEastAsia" w:hAnsi="Times New Roman" w:cs="Times New Roman"/>
                <w:i/>
                <w:iCs/>
                <w:color w:val="000000"/>
                <w:sz w:val="28"/>
                <w:szCs w:val="28"/>
                <w:lang w:eastAsia="ru-RU"/>
              </w:rPr>
              <w:t>в Івано-Франківській області</w:t>
            </w:r>
          </w:p>
          <w:p w:rsidR="005C05FB" w:rsidRDefault="005C05FB">
            <w:pPr>
              <w:overflowPunct w:val="0"/>
              <w:autoSpaceDE w:val="0"/>
              <w:autoSpaceDN w:val="0"/>
              <w:adjustRightInd w:val="0"/>
              <w:spacing w:after="0" w:line="240" w:lineRule="exact"/>
              <w:jc w:val="both"/>
              <w:textAlignment w:val="baseline"/>
              <w:rPr>
                <w:rFonts w:ascii="Times New Roman" w:eastAsiaTheme="minorEastAsia" w:hAnsi="Times New Roman" w:cs="Times New Roman"/>
                <w:i/>
                <w:iCs/>
                <w:sz w:val="28"/>
                <w:szCs w:val="28"/>
                <w:lang w:eastAsia="ru-RU"/>
              </w:rPr>
            </w:pPr>
            <w:r>
              <w:rPr>
                <w:rFonts w:ascii="Times New Roman" w:eastAsiaTheme="minorEastAsia" w:hAnsi="Times New Roman" w:cs="Times New Roman"/>
                <w:i/>
                <w:iCs/>
                <w:sz w:val="28"/>
                <w:szCs w:val="28"/>
                <w:lang w:eastAsia="ru-RU"/>
              </w:rPr>
              <w:t>постійно</w:t>
            </w:r>
          </w:p>
        </w:tc>
      </w:tr>
    </w:tbl>
    <w:p w:rsidR="005C05FB" w:rsidRDefault="005C05FB" w:rsidP="005C05FB">
      <w:pPr>
        <w:tabs>
          <w:tab w:val="left" w:pos="567"/>
          <w:tab w:val="left" w:pos="709"/>
          <w:tab w:val="left" w:pos="1413"/>
        </w:tabs>
        <w:spacing w:after="0" w:line="240" w:lineRule="auto"/>
        <w:ind w:firstLine="680"/>
        <w:jc w:val="both"/>
        <w:rPr>
          <w:rFonts w:ascii="Times New Roman" w:eastAsiaTheme="minorEastAsia" w:hAnsi="Times New Roman" w:cs="Times New Roman"/>
          <w:sz w:val="28"/>
          <w:szCs w:val="28"/>
          <w:lang w:eastAsia="ru-RU"/>
        </w:rPr>
      </w:pPr>
    </w:p>
    <w:tbl>
      <w:tblPr>
        <w:tblW w:w="0" w:type="auto"/>
        <w:jc w:val="right"/>
        <w:tblLook w:val="01E0" w:firstRow="1" w:lastRow="1" w:firstColumn="1" w:lastColumn="1" w:noHBand="0" w:noVBand="0"/>
      </w:tblPr>
      <w:tblGrid>
        <w:gridCol w:w="3928"/>
      </w:tblGrid>
      <w:tr w:rsidR="005C05FB" w:rsidTr="005C05FB">
        <w:trPr>
          <w:trHeight w:val="812"/>
          <w:jc w:val="right"/>
        </w:trPr>
        <w:tc>
          <w:tcPr>
            <w:tcW w:w="3928" w:type="dxa"/>
          </w:tcPr>
          <w:p w:rsidR="005C05FB" w:rsidRDefault="005C05FB">
            <w:pPr>
              <w:tabs>
                <w:tab w:val="left" w:pos="3969"/>
              </w:tabs>
              <w:spacing w:after="0" w:line="240" w:lineRule="auto"/>
              <w:rPr>
                <w:rFonts w:ascii="Times New Roman" w:eastAsiaTheme="minorEastAsia" w:hAnsi="Times New Roman" w:cs="Times New Roman"/>
                <w:i/>
                <w:iCs/>
                <w:sz w:val="28"/>
                <w:szCs w:val="28"/>
                <w:lang w:eastAsia="ru-RU"/>
              </w:rPr>
            </w:pPr>
          </w:p>
          <w:p w:rsidR="005C05FB" w:rsidRDefault="005C05FB">
            <w:pPr>
              <w:tabs>
                <w:tab w:val="left" w:pos="3969"/>
              </w:tabs>
              <w:spacing w:after="0" w:line="240" w:lineRule="auto"/>
              <w:rPr>
                <w:rFonts w:ascii="Times New Roman" w:eastAsiaTheme="minorEastAsia" w:hAnsi="Times New Roman" w:cs="Times New Roman"/>
                <w:sz w:val="24"/>
                <w:szCs w:val="24"/>
                <w:lang w:eastAsia="ru-RU"/>
              </w:rPr>
            </w:pPr>
          </w:p>
        </w:tc>
      </w:tr>
    </w:tbl>
    <w:p w:rsidR="005C05FB" w:rsidRDefault="005C05FB" w:rsidP="005C05FB">
      <w:pPr>
        <w:spacing w:after="0" w:line="240" w:lineRule="auto"/>
        <w:jc w:val="center"/>
        <w:rPr>
          <w:rFonts w:ascii="Times New Roman" w:eastAsiaTheme="minorEastAsia" w:hAnsi="Times New Roman" w:cs="Times New Roman"/>
          <w:b/>
          <w:bCs/>
          <w:sz w:val="28"/>
          <w:szCs w:val="28"/>
          <w:lang w:eastAsia="ru-RU"/>
        </w:rPr>
      </w:pPr>
    </w:p>
    <w:p w:rsidR="005C05FB" w:rsidRDefault="005C05FB" w:rsidP="005C05FB">
      <w:pPr>
        <w:spacing w:after="0" w:line="240" w:lineRule="auto"/>
        <w:jc w:val="center"/>
        <w:rPr>
          <w:rFonts w:ascii="Times New Roman" w:eastAsiaTheme="minorEastAsia" w:hAnsi="Times New Roman" w:cs="Times New Roman"/>
          <w:b/>
          <w:bCs/>
          <w:sz w:val="28"/>
          <w:szCs w:val="28"/>
          <w:lang w:eastAsia="ru-RU"/>
        </w:rPr>
      </w:pPr>
    </w:p>
    <w:p w:rsidR="005C05FB" w:rsidRDefault="005C05FB" w:rsidP="005C05FB">
      <w:pPr>
        <w:spacing w:after="0" w:line="240" w:lineRule="auto"/>
        <w:jc w:val="center"/>
        <w:rPr>
          <w:rFonts w:ascii="Times New Roman" w:eastAsiaTheme="minorEastAsia" w:hAnsi="Times New Roman" w:cs="Times New Roman"/>
          <w:b/>
          <w:bCs/>
          <w:sz w:val="28"/>
          <w:szCs w:val="28"/>
          <w:lang w:eastAsia="ru-RU"/>
        </w:rPr>
      </w:pPr>
      <w:r>
        <w:rPr>
          <w:rFonts w:ascii="Times New Roman" w:eastAsiaTheme="minorEastAsia" w:hAnsi="Times New Roman" w:cs="Times New Roman"/>
          <w:b/>
          <w:bCs/>
          <w:sz w:val="28"/>
          <w:szCs w:val="28"/>
          <w:lang w:eastAsia="ru-RU"/>
        </w:rPr>
        <w:t>Фінансове забезпечення програми</w:t>
      </w:r>
    </w:p>
    <w:p w:rsidR="005C05FB" w:rsidRDefault="005C05FB" w:rsidP="005C05FB">
      <w:pPr>
        <w:spacing w:after="0" w:line="240" w:lineRule="auto"/>
        <w:jc w:val="center"/>
        <w:rPr>
          <w:rFonts w:ascii="Times New Roman" w:eastAsiaTheme="minorEastAsia" w:hAnsi="Times New Roman" w:cs="Times New Roman"/>
          <w:b/>
          <w:bCs/>
          <w:sz w:val="10"/>
          <w:szCs w:val="10"/>
          <w:lang w:eastAsia="ru-RU"/>
        </w:rPr>
      </w:pPr>
    </w:p>
    <w:p w:rsidR="005C05FB" w:rsidRDefault="005C05FB" w:rsidP="005C05FB">
      <w:pPr>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Забезпечення виконання цієї програми здійснюється в межах видатків, передбачених в бюджеті </w:t>
      </w:r>
      <w:proofErr w:type="spellStart"/>
      <w:r>
        <w:rPr>
          <w:rFonts w:ascii="Times New Roman" w:eastAsiaTheme="minorEastAsia" w:hAnsi="Times New Roman" w:cs="Times New Roman"/>
          <w:sz w:val="28"/>
          <w:szCs w:val="28"/>
          <w:lang w:eastAsia="ru-RU"/>
        </w:rPr>
        <w:t>Солотвинської</w:t>
      </w:r>
      <w:proofErr w:type="spellEnd"/>
      <w:r>
        <w:rPr>
          <w:rFonts w:ascii="Times New Roman" w:eastAsiaTheme="minorEastAsia" w:hAnsi="Times New Roman" w:cs="Times New Roman"/>
          <w:sz w:val="28"/>
          <w:szCs w:val="28"/>
          <w:lang w:eastAsia="ru-RU"/>
        </w:rPr>
        <w:t xml:space="preserve"> ТГ.</w:t>
      </w:r>
    </w:p>
    <w:p w:rsidR="005C05FB" w:rsidRDefault="005C05FB" w:rsidP="005C05FB">
      <w:pPr>
        <w:tabs>
          <w:tab w:val="left" w:pos="-426"/>
          <w:tab w:val="left" w:pos="-284"/>
          <w:tab w:val="left" w:pos="567"/>
          <w:tab w:val="left" w:pos="709"/>
        </w:tabs>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Обсяг фінансування Програми з бюджету визначається виходячи з конкретних завдань та наявних коштів і може уточнюватися під час формування проекту бюджету </w:t>
      </w:r>
      <w:proofErr w:type="spellStart"/>
      <w:r>
        <w:rPr>
          <w:rFonts w:ascii="Times New Roman" w:eastAsiaTheme="minorEastAsia" w:hAnsi="Times New Roman" w:cs="Times New Roman"/>
          <w:sz w:val="28"/>
          <w:szCs w:val="28"/>
          <w:lang w:eastAsia="ru-RU"/>
        </w:rPr>
        <w:t>Солотвинської</w:t>
      </w:r>
      <w:proofErr w:type="spellEnd"/>
      <w:r>
        <w:rPr>
          <w:rFonts w:ascii="Times New Roman" w:eastAsiaTheme="minorEastAsia" w:hAnsi="Times New Roman" w:cs="Times New Roman"/>
          <w:sz w:val="28"/>
          <w:szCs w:val="28"/>
          <w:lang w:eastAsia="ru-RU"/>
        </w:rPr>
        <w:t xml:space="preserve"> ТГ на відповідні роки з урахуванням можливостей доходної частини бюджету.</w:t>
      </w:r>
    </w:p>
    <w:p w:rsidR="005C05FB" w:rsidRDefault="005C05FB" w:rsidP="005C05FB">
      <w:pPr>
        <w:tabs>
          <w:tab w:val="left" w:pos="-426"/>
          <w:tab w:val="left" w:pos="-284"/>
          <w:tab w:val="left" w:pos="567"/>
          <w:tab w:val="left" w:pos="709"/>
        </w:tabs>
        <w:spacing w:after="0" w:line="240" w:lineRule="auto"/>
        <w:jc w:val="both"/>
        <w:rPr>
          <w:rFonts w:ascii="Times New Roman" w:eastAsiaTheme="minorEastAsia" w:hAnsi="Times New Roman" w:cs="Times New Roman"/>
          <w:sz w:val="24"/>
          <w:szCs w:val="24"/>
          <w:lang w:eastAsia="ru-RU"/>
        </w:rPr>
      </w:pPr>
    </w:p>
    <w:p w:rsidR="005C05FB" w:rsidRDefault="005C05FB" w:rsidP="005C05FB">
      <w:pPr>
        <w:autoSpaceDE w:val="0"/>
        <w:autoSpaceDN w:val="0"/>
        <w:adjustRightInd w:val="0"/>
        <w:spacing w:after="0" w:line="240" w:lineRule="auto"/>
        <w:ind w:firstLine="360"/>
        <w:jc w:val="center"/>
        <w:rPr>
          <w:rFonts w:ascii="Times New Roman" w:eastAsiaTheme="minorEastAsia" w:hAnsi="Times New Roman" w:cs="Times New Roman"/>
          <w:b/>
          <w:bCs/>
          <w:sz w:val="28"/>
          <w:szCs w:val="28"/>
          <w:lang w:eastAsia="ru-RU"/>
        </w:rPr>
      </w:pPr>
      <w:r>
        <w:rPr>
          <w:rFonts w:ascii="Times New Roman" w:eastAsiaTheme="minorEastAsia" w:hAnsi="Times New Roman" w:cs="Times New Roman"/>
          <w:b/>
          <w:bCs/>
          <w:sz w:val="28"/>
          <w:szCs w:val="28"/>
          <w:lang w:eastAsia="ru-RU"/>
        </w:rPr>
        <w:t>Очікувані результати виконання Програми</w:t>
      </w:r>
    </w:p>
    <w:p w:rsidR="005C05FB" w:rsidRDefault="005C05FB" w:rsidP="005C05FB">
      <w:pPr>
        <w:autoSpaceDE w:val="0"/>
        <w:autoSpaceDN w:val="0"/>
        <w:adjustRightInd w:val="0"/>
        <w:spacing w:after="0" w:line="240" w:lineRule="auto"/>
        <w:ind w:firstLine="360"/>
        <w:jc w:val="center"/>
        <w:rPr>
          <w:rFonts w:ascii="Times New Roman" w:eastAsiaTheme="minorEastAsia" w:hAnsi="Times New Roman" w:cs="Times New Roman"/>
          <w:b/>
          <w:bCs/>
          <w:sz w:val="10"/>
          <w:szCs w:val="10"/>
          <w:lang w:eastAsia="ru-RU"/>
        </w:rPr>
      </w:pPr>
    </w:p>
    <w:p w:rsidR="005C05FB" w:rsidRDefault="005C05FB" w:rsidP="005C05FB">
      <w:pPr>
        <w:autoSpaceDE w:val="0"/>
        <w:autoSpaceDN w:val="0"/>
        <w:adjustRightInd w:val="0"/>
        <w:spacing w:after="0" w:line="240" w:lineRule="auto"/>
        <w:ind w:firstLine="36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У результаті посилення профілактичного впливу на злочинність очікується:</w:t>
      </w:r>
    </w:p>
    <w:p w:rsidR="005C05FB" w:rsidRDefault="005C05FB" w:rsidP="005C05FB">
      <w:pPr>
        <w:numPr>
          <w:ilvl w:val="0"/>
          <w:numId w:val="1"/>
        </w:numPr>
        <w:tabs>
          <w:tab w:val="left" w:pos="851"/>
        </w:tabs>
        <w:autoSpaceDE w:val="0"/>
        <w:autoSpaceDN w:val="0"/>
        <w:adjustRightInd w:val="0"/>
        <w:spacing w:after="0" w:line="240" w:lineRule="auto"/>
        <w:ind w:left="0" w:firstLine="426"/>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зниження рівня злочинності, ослаблення суспільної напруги, викликаної її впливом;</w:t>
      </w:r>
    </w:p>
    <w:p w:rsidR="005C05FB" w:rsidRDefault="005C05FB" w:rsidP="005C05FB">
      <w:pPr>
        <w:numPr>
          <w:ilvl w:val="0"/>
          <w:numId w:val="1"/>
        </w:numPr>
        <w:tabs>
          <w:tab w:val="left" w:pos="851"/>
        </w:tabs>
        <w:autoSpaceDE w:val="0"/>
        <w:autoSpaceDN w:val="0"/>
        <w:adjustRightInd w:val="0"/>
        <w:spacing w:after="0" w:line="240" w:lineRule="auto"/>
        <w:ind w:left="0" w:firstLine="426"/>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поліпшення захисту правоохоронними органами прав, свобод і власності громадян, створення безпечних умов життя в державі;</w:t>
      </w:r>
    </w:p>
    <w:p w:rsidR="005C05FB" w:rsidRDefault="005C05FB" w:rsidP="005C05FB">
      <w:pPr>
        <w:numPr>
          <w:ilvl w:val="0"/>
          <w:numId w:val="1"/>
        </w:numPr>
        <w:tabs>
          <w:tab w:val="left" w:pos="851"/>
        </w:tabs>
        <w:autoSpaceDE w:val="0"/>
        <w:autoSpaceDN w:val="0"/>
        <w:adjustRightInd w:val="0"/>
        <w:spacing w:after="0" w:line="240" w:lineRule="auto"/>
        <w:ind w:left="0" w:firstLine="426"/>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мінімізація злочинного впливу на молодь та підлітків, усунення причин і умов, що сприяють втягненню їх у протиправну діяльність;</w:t>
      </w:r>
    </w:p>
    <w:p w:rsidR="005C05FB" w:rsidRDefault="005C05FB" w:rsidP="005C05FB">
      <w:pPr>
        <w:numPr>
          <w:ilvl w:val="0"/>
          <w:numId w:val="1"/>
        </w:numPr>
        <w:tabs>
          <w:tab w:val="left" w:pos="851"/>
        </w:tabs>
        <w:autoSpaceDE w:val="0"/>
        <w:autoSpaceDN w:val="0"/>
        <w:adjustRightInd w:val="0"/>
        <w:spacing w:after="0" w:line="240" w:lineRule="auto"/>
        <w:ind w:left="0" w:firstLine="426"/>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підтримання публічного порядку та безпеки громадян на максимально високому рівні;</w:t>
      </w:r>
    </w:p>
    <w:p w:rsidR="005C05FB" w:rsidRDefault="005C05FB" w:rsidP="005C05FB">
      <w:pPr>
        <w:numPr>
          <w:ilvl w:val="0"/>
          <w:numId w:val="1"/>
        </w:numPr>
        <w:tabs>
          <w:tab w:val="left" w:pos="851"/>
        </w:tabs>
        <w:autoSpaceDE w:val="0"/>
        <w:autoSpaceDN w:val="0"/>
        <w:adjustRightInd w:val="0"/>
        <w:spacing w:after="0" w:line="240" w:lineRule="auto"/>
        <w:ind w:left="0" w:firstLine="426"/>
        <w:jc w:val="both"/>
        <w:rPr>
          <w:rFonts w:eastAsiaTheme="minorEastAsia"/>
          <w:lang w:val="ru-RU" w:eastAsia="ru-RU"/>
        </w:rPr>
      </w:pPr>
      <w:r>
        <w:rPr>
          <w:rFonts w:ascii="Times New Roman" w:eastAsiaTheme="minorEastAsia" w:hAnsi="Times New Roman" w:cs="Times New Roman"/>
          <w:sz w:val="28"/>
          <w:szCs w:val="28"/>
          <w:lang w:eastAsia="ru-RU"/>
        </w:rPr>
        <w:t>зміцнення кадрового потенціалу правоохоронних органів.</w:t>
      </w:r>
    </w:p>
    <w:p w:rsidR="005C05FB" w:rsidRDefault="005C05FB" w:rsidP="005C05FB">
      <w:pPr>
        <w:tabs>
          <w:tab w:val="left" w:pos="851"/>
        </w:tabs>
        <w:autoSpaceDE w:val="0"/>
        <w:autoSpaceDN w:val="0"/>
        <w:adjustRightInd w:val="0"/>
        <w:spacing w:after="0" w:line="240" w:lineRule="auto"/>
        <w:ind w:left="426"/>
        <w:jc w:val="both"/>
        <w:rPr>
          <w:rFonts w:ascii="Times New Roman" w:eastAsiaTheme="minorEastAsia" w:hAnsi="Times New Roman" w:cs="Times New Roman"/>
          <w:sz w:val="28"/>
          <w:szCs w:val="28"/>
          <w:lang w:eastAsia="ru-RU"/>
        </w:rPr>
      </w:pPr>
    </w:p>
    <w:p w:rsidR="005C05FB" w:rsidRDefault="005C05FB" w:rsidP="005C05FB">
      <w:pPr>
        <w:tabs>
          <w:tab w:val="left" w:pos="851"/>
        </w:tabs>
        <w:autoSpaceDE w:val="0"/>
        <w:autoSpaceDN w:val="0"/>
        <w:adjustRightInd w:val="0"/>
        <w:spacing w:after="0" w:line="240" w:lineRule="auto"/>
        <w:ind w:left="426"/>
        <w:jc w:val="both"/>
        <w:rPr>
          <w:rFonts w:ascii="Times New Roman" w:eastAsiaTheme="minorEastAsia" w:hAnsi="Times New Roman" w:cs="Times New Roman"/>
          <w:sz w:val="28"/>
          <w:szCs w:val="28"/>
          <w:lang w:eastAsia="ru-RU"/>
        </w:rPr>
      </w:pPr>
    </w:p>
    <w:p w:rsidR="005C05FB" w:rsidRDefault="005C05FB" w:rsidP="005C05FB">
      <w:pPr>
        <w:tabs>
          <w:tab w:val="left" w:pos="851"/>
        </w:tabs>
        <w:autoSpaceDE w:val="0"/>
        <w:autoSpaceDN w:val="0"/>
        <w:adjustRightInd w:val="0"/>
        <w:spacing w:after="0" w:line="240" w:lineRule="auto"/>
        <w:ind w:left="426"/>
        <w:jc w:val="both"/>
        <w:rPr>
          <w:rFonts w:eastAsiaTheme="minorEastAsia"/>
          <w:lang w:val="ru-RU" w:eastAsia="ru-RU"/>
        </w:rPr>
      </w:pPr>
    </w:p>
    <w:p w:rsidR="005C05FB" w:rsidRDefault="005C05FB" w:rsidP="005C05FB">
      <w:pPr>
        <w:tabs>
          <w:tab w:val="left" w:pos="851"/>
          <w:tab w:val="center" w:pos="4677"/>
        </w:tabs>
        <w:autoSpaceDE w:val="0"/>
        <w:autoSpaceDN w:val="0"/>
        <w:adjustRightInd w:val="0"/>
        <w:spacing w:after="0" w:line="240" w:lineRule="auto"/>
        <w:jc w:val="both"/>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eastAsia="ru-RU"/>
        </w:rPr>
        <w:t>Секретар селищної ради</w:t>
      </w:r>
      <w:r>
        <w:rPr>
          <w:rFonts w:ascii="Times New Roman" w:eastAsiaTheme="minorEastAsia" w:hAnsi="Times New Roman" w:cs="Times New Roman"/>
          <w:b/>
          <w:sz w:val="28"/>
          <w:szCs w:val="28"/>
          <w:lang w:eastAsia="ru-RU"/>
        </w:rPr>
        <w:tab/>
        <w:t xml:space="preserve">                                     Василь  </w:t>
      </w:r>
      <w:proofErr w:type="spellStart"/>
      <w:r>
        <w:rPr>
          <w:rFonts w:ascii="Times New Roman" w:eastAsiaTheme="minorEastAsia" w:hAnsi="Times New Roman" w:cs="Times New Roman"/>
          <w:b/>
          <w:sz w:val="28"/>
          <w:szCs w:val="28"/>
          <w:lang w:eastAsia="ru-RU"/>
        </w:rPr>
        <w:t>Мандзюк</w:t>
      </w:r>
      <w:proofErr w:type="spellEnd"/>
    </w:p>
    <w:p w:rsidR="005C05FB" w:rsidRDefault="005C05FB" w:rsidP="005C05FB">
      <w:pPr>
        <w:rPr>
          <w:rFonts w:ascii="Times New Roman" w:eastAsiaTheme="minorEastAsia" w:hAnsi="Times New Roman" w:cs="Times New Roman"/>
          <w:b/>
          <w:sz w:val="28"/>
          <w:szCs w:val="28"/>
          <w:lang w:val="ru-RU" w:eastAsia="ru-RU"/>
        </w:rPr>
      </w:pPr>
    </w:p>
    <w:p w:rsidR="005C05FB" w:rsidRDefault="005C05FB" w:rsidP="005C05FB">
      <w:pPr>
        <w:rPr>
          <w:rFonts w:ascii="Times New Roman" w:eastAsiaTheme="minorEastAsia" w:hAnsi="Times New Roman" w:cs="Times New Roman"/>
          <w:lang w:eastAsia="ru-RU"/>
        </w:rPr>
      </w:pPr>
    </w:p>
    <w:p w:rsidR="005C05FB" w:rsidRDefault="005C05FB" w:rsidP="005C05FB">
      <w:pPr>
        <w:ind w:firstLine="708"/>
        <w:rPr>
          <w:rFonts w:ascii="Times New Roman" w:eastAsiaTheme="minorEastAsia" w:hAnsi="Times New Roman" w:cs="Times New Roman"/>
          <w:sz w:val="24"/>
          <w:szCs w:val="24"/>
          <w:lang w:val="ru-RU" w:eastAsia="ru-RU"/>
        </w:rPr>
      </w:pPr>
    </w:p>
    <w:p w:rsidR="005C05FB" w:rsidRDefault="005C05FB" w:rsidP="005C05FB">
      <w:pPr>
        <w:ind w:firstLine="708"/>
        <w:rPr>
          <w:rFonts w:ascii="Times New Roman" w:eastAsiaTheme="minorEastAsia" w:hAnsi="Times New Roman" w:cs="Times New Roman"/>
          <w:sz w:val="24"/>
          <w:szCs w:val="24"/>
          <w:lang w:val="ru-RU" w:eastAsia="ru-RU"/>
        </w:rPr>
      </w:pPr>
    </w:p>
    <w:p w:rsidR="005C05FB" w:rsidRDefault="005C05FB" w:rsidP="005C05FB">
      <w:pPr>
        <w:ind w:firstLine="708"/>
        <w:rPr>
          <w:rFonts w:ascii="Times New Roman" w:eastAsiaTheme="minorEastAsia" w:hAnsi="Times New Roman" w:cs="Times New Roman"/>
          <w:sz w:val="24"/>
          <w:szCs w:val="24"/>
          <w:lang w:val="ru-RU" w:eastAsia="ru-RU"/>
        </w:rPr>
      </w:pPr>
    </w:p>
    <w:p w:rsidR="005C05FB" w:rsidRDefault="005C05FB" w:rsidP="005C05FB">
      <w:pPr>
        <w:ind w:firstLine="708"/>
        <w:rPr>
          <w:rFonts w:ascii="Times New Roman" w:eastAsiaTheme="minorEastAsia" w:hAnsi="Times New Roman" w:cs="Times New Roman"/>
          <w:sz w:val="24"/>
          <w:szCs w:val="24"/>
          <w:lang w:val="ru-RU" w:eastAsia="ru-RU"/>
        </w:rPr>
      </w:pPr>
    </w:p>
    <w:p w:rsidR="005C05FB" w:rsidRDefault="005C05FB" w:rsidP="005C05FB">
      <w:pPr>
        <w:ind w:firstLine="708"/>
        <w:rPr>
          <w:rFonts w:ascii="Times New Roman" w:eastAsiaTheme="minorEastAsia" w:hAnsi="Times New Roman" w:cs="Times New Roman"/>
          <w:sz w:val="24"/>
          <w:szCs w:val="24"/>
          <w:lang w:val="ru-RU" w:eastAsia="ru-RU"/>
        </w:rPr>
      </w:pPr>
    </w:p>
    <w:p w:rsidR="005C05FB" w:rsidRDefault="005C05FB" w:rsidP="005C05FB">
      <w:pPr>
        <w:ind w:firstLine="708"/>
        <w:rPr>
          <w:rFonts w:ascii="Times New Roman" w:eastAsiaTheme="minorEastAsia" w:hAnsi="Times New Roman" w:cs="Times New Roman"/>
          <w:sz w:val="24"/>
          <w:szCs w:val="24"/>
          <w:lang w:val="ru-RU" w:eastAsia="ru-RU"/>
        </w:rPr>
      </w:pPr>
    </w:p>
    <w:p w:rsidR="005C05FB" w:rsidRDefault="005C05FB" w:rsidP="005C05FB">
      <w:pPr>
        <w:spacing w:after="0" w:line="240" w:lineRule="auto"/>
        <w:rPr>
          <w:rFonts w:ascii="Times New Roman" w:eastAsiaTheme="minorEastAsia" w:hAnsi="Times New Roman" w:cs="Times New Roman"/>
          <w:sz w:val="28"/>
          <w:szCs w:val="28"/>
          <w:lang w:eastAsia="ru-RU"/>
        </w:rPr>
      </w:pPr>
    </w:p>
    <w:p w:rsidR="005C05FB" w:rsidRDefault="005C05FB" w:rsidP="005C05FB">
      <w:pPr>
        <w:spacing w:after="0" w:line="240" w:lineRule="auto"/>
        <w:rPr>
          <w:rFonts w:ascii="Times New Roman" w:eastAsiaTheme="minorEastAsia" w:hAnsi="Times New Roman" w:cs="Times New Roman"/>
          <w:sz w:val="28"/>
          <w:szCs w:val="28"/>
          <w:lang w:eastAsia="ru-RU"/>
        </w:rPr>
      </w:pPr>
    </w:p>
    <w:p w:rsidR="005C05FB" w:rsidRDefault="005C05FB" w:rsidP="005C05FB">
      <w:pPr>
        <w:spacing w:after="0" w:line="240" w:lineRule="auto"/>
        <w:rPr>
          <w:rFonts w:ascii="Times New Roman" w:eastAsiaTheme="minorEastAsia" w:hAnsi="Times New Roman" w:cs="Times New Roman"/>
          <w:sz w:val="28"/>
          <w:szCs w:val="28"/>
          <w:lang w:eastAsia="ru-RU"/>
        </w:rPr>
      </w:pPr>
    </w:p>
    <w:p w:rsidR="005C05FB" w:rsidRDefault="005C05FB" w:rsidP="005C05FB">
      <w:pPr>
        <w:spacing w:after="0" w:line="240" w:lineRule="auto"/>
        <w:rPr>
          <w:rFonts w:ascii="Times New Roman" w:eastAsiaTheme="minorEastAsia" w:hAnsi="Times New Roman" w:cs="Times New Roman"/>
          <w:sz w:val="28"/>
          <w:szCs w:val="28"/>
          <w:lang w:eastAsia="ru-RU"/>
        </w:rPr>
      </w:pPr>
      <w:bookmarkStart w:id="0" w:name="_GoBack"/>
      <w:bookmarkEnd w:id="0"/>
    </w:p>
    <w:p w:rsidR="005C05FB" w:rsidRDefault="005C05FB" w:rsidP="005C05FB">
      <w:pPr>
        <w:spacing w:after="0" w:line="240" w:lineRule="auto"/>
        <w:rPr>
          <w:rFonts w:ascii="Times New Roman" w:eastAsiaTheme="minorEastAsia" w:hAnsi="Times New Roman" w:cs="Times New Roman"/>
          <w:sz w:val="28"/>
          <w:szCs w:val="28"/>
          <w:lang w:val="ru-RU" w:eastAsia="ru-RU"/>
        </w:rPr>
      </w:pPr>
      <w:proofErr w:type="spellStart"/>
      <w:r>
        <w:rPr>
          <w:rFonts w:ascii="Times New Roman" w:eastAsiaTheme="minorEastAsia" w:hAnsi="Times New Roman" w:cs="Times New Roman"/>
          <w:sz w:val="28"/>
          <w:szCs w:val="28"/>
          <w:lang w:val="ru-RU" w:eastAsia="ru-RU"/>
        </w:rPr>
        <w:t>Додаток</w:t>
      </w:r>
      <w:proofErr w:type="spellEnd"/>
      <w:r>
        <w:rPr>
          <w:rFonts w:ascii="Times New Roman" w:eastAsiaTheme="minorEastAsia" w:hAnsi="Times New Roman" w:cs="Times New Roman"/>
          <w:sz w:val="28"/>
          <w:szCs w:val="28"/>
          <w:lang w:val="ru-RU" w:eastAsia="ru-RU"/>
        </w:rPr>
        <w:t xml:space="preserve"> до </w:t>
      </w:r>
      <w:proofErr w:type="spellStart"/>
      <w:proofErr w:type="gramStart"/>
      <w:r>
        <w:rPr>
          <w:rFonts w:ascii="Times New Roman" w:eastAsiaTheme="minorEastAsia" w:hAnsi="Times New Roman" w:cs="Times New Roman"/>
          <w:sz w:val="28"/>
          <w:szCs w:val="28"/>
          <w:lang w:val="ru-RU" w:eastAsia="ru-RU"/>
        </w:rPr>
        <w:t>р</w:t>
      </w:r>
      <w:proofErr w:type="gramEnd"/>
      <w:r>
        <w:rPr>
          <w:rFonts w:ascii="Times New Roman" w:eastAsiaTheme="minorEastAsia" w:hAnsi="Times New Roman" w:cs="Times New Roman"/>
          <w:sz w:val="28"/>
          <w:szCs w:val="28"/>
          <w:lang w:val="ru-RU" w:eastAsia="ru-RU"/>
        </w:rPr>
        <w:t>ішення</w:t>
      </w:r>
      <w:proofErr w:type="spellEnd"/>
      <w:r>
        <w:rPr>
          <w:rFonts w:ascii="Times New Roman" w:eastAsiaTheme="minorEastAsia" w:hAnsi="Times New Roman" w:cs="Times New Roman"/>
          <w:sz w:val="28"/>
          <w:szCs w:val="28"/>
          <w:lang w:val="ru-RU" w:eastAsia="ru-RU"/>
        </w:rPr>
        <w:t xml:space="preserve"> </w:t>
      </w:r>
      <w:proofErr w:type="spellStart"/>
      <w:r>
        <w:rPr>
          <w:rFonts w:ascii="Times New Roman" w:eastAsiaTheme="minorEastAsia" w:hAnsi="Times New Roman" w:cs="Times New Roman"/>
          <w:sz w:val="28"/>
          <w:szCs w:val="28"/>
          <w:lang w:val="ru-RU" w:eastAsia="ru-RU"/>
        </w:rPr>
        <w:t>Солотвинської</w:t>
      </w:r>
      <w:proofErr w:type="spellEnd"/>
      <w:r>
        <w:rPr>
          <w:rFonts w:ascii="Times New Roman" w:eastAsiaTheme="minorEastAsia" w:hAnsi="Times New Roman" w:cs="Times New Roman"/>
          <w:sz w:val="28"/>
          <w:szCs w:val="28"/>
          <w:lang w:val="ru-RU" w:eastAsia="ru-RU"/>
        </w:rPr>
        <w:t xml:space="preserve"> </w:t>
      </w:r>
      <w:proofErr w:type="spellStart"/>
      <w:r>
        <w:rPr>
          <w:rFonts w:ascii="Times New Roman" w:eastAsiaTheme="minorEastAsia" w:hAnsi="Times New Roman" w:cs="Times New Roman"/>
          <w:sz w:val="28"/>
          <w:szCs w:val="28"/>
          <w:lang w:val="ru-RU" w:eastAsia="ru-RU"/>
        </w:rPr>
        <w:t>селищної</w:t>
      </w:r>
      <w:proofErr w:type="spellEnd"/>
      <w:r>
        <w:rPr>
          <w:rFonts w:ascii="Times New Roman" w:eastAsiaTheme="minorEastAsia" w:hAnsi="Times New Roman" w:cs="Times New Roman"/>
          <w:sz w:val="28"/>
          <w:szCs w:val="28"/>
          <w:lang w:val="ru-RU" w:eastAsia="ru-RU"/>
        </w:rPr>
        <w:t xml:space="preserve"> ради </w:t>
      </w:r>
      <w:proofErr w:type="spellStart"/>
      <w:r>
        <w:rPr>
          <w:rFonts w:ascii="Times New Roman" w:eastAsiaTheme="minorEastAsia" w:hAnsi="Times New Roman" w:cs="Times New Roman"/>
          <w:sz w:val="28"/>
          <w:szCs w:val="28"/>
          <w:lang w:val="ru-RU" w:eastAsia="ru-RU"/>
        </w:rPr>
        <w:t>від</w:t>
      </w:r>
      <w:proofErr w:type="spellEnd"/>
      <w:r>
        <w:rPr>
          <w:rFonts w:ascii="Times New Roman" w:eastAsiaTheme="minorEastAsia" w:hAnsi="Times New Roman" w:cs="Times New Roman"/>
          <w:sz w:val="28"/>
          <w:szCs w:val="28"/>
          <w:lang w:val="ru-RU" w:eastAsia="ru-RU"/>
        </w:rPr>
        <w:t xml:space="preserve"> 19</w:t>
      </w:r>
      <w:r>
        <w:rPr>
          <w:rFonts w:ascii="Times New Roman" w:eastAsiaTheme="minorEastAsia" w:hAnsi="Times New Roman" w:cs="Times New Roman"/>
          <w:sz w:val="28"/>
          <w:szCs w:val="28"/>
          <w:lang w:eastAsia="ru-RU"/>
        </w:rPr>
        <w:t>.03.</w:t>
      </w:r>
      <w:r>
        <w:rPr>
          <w:rFonts w:ascii="Times New Roman" w:eastAsiaTheme="minorEastAsia" w:hAnsi="Times New Roman" w:cs="Times New Roman"/>
          <w:sz w:val="28"/>
          <w:szCs w:val="28"/>
          <w:lang w:val="ru-RU" w:eastAsia="ru-RU"/>
        </w:rPr>
        <w:t xml:space="preserve"> 2021 №243/05/2021 «Про </w:t>
      </w:r>
      <w:proofErr w:type="spellStart"/>
      <w:r>
        <w:rPr>
          <w:rFonts w:ascii="Times New Roman" w:eastAsiaTheme="minorEastAsia" w:hAnsi="Times New Roman" w:cs="Times New Roman"/>
          <w:sz w:val="28"/>
          <w:szCs w:val="28"/>
          <w:lang w:val="ru-RU" w:eastAsia="ru-RU"/>
        </w:rPr>
        <w:t>внесення</w:t>
      </w:r>
      <w:proofErr w:type="spellEnd"/>
      <w:r>
        <w:rPr>
          <w:rFonts w:ascii="Times New Roman" w:eastAsiaTheme="minorEastAsia" w:hAnsi="Times New Roman" w:cs="Times New Roman"/>
          <w:sz w:val="28"/>
          <w:szCs w:val="28"/>
          <w:lang w:val="ru-RU" w:eastAsia="ru-RU"/>
        </w:rPr>
        <w:t xml:space="preserve"> </w:t>
      </w:r>
      <w:proofErr w:type="spellStart"/>
      <w:r>
        <w:rPr>
          <w:rFonts w:ascii="Times New Roman" w:eastAsiaTheme="minorEastAsia" w:hAnsi="Times New Roman" w:cs="Times New Roman"/>
          <w:sz w:val="28"/>
          <w:szCs w:val="28"/>
          <w:lang w:val="ru-RU" w:eastAsia="ru-RU"/>
        </w:rPr>
        <w:t>змін</w:t>
      </w:r>
      <w:proofErr w:type="spellEnd"/>
      <w:r>
        <w:rPr>
          <w:rFonts w:ascii="Times New Roman" w:eastAsiaTheme="minorEastAsia" w:hAnsi="Times New Roman" w:cs="Times New Roman"/>
          <w:sz w:val="28"/>
          <w:szCs w:val="28"/>
          <w:lang w:val="ru-RU" w:eastAsia="ru-RU"/>
        </w:rPr>
        <w:t xml:space="preserve"> до </w:t>
      </w:r>
      <w:proofErr w:type="spellStart"/>
      <w:r>
        <w:rPr>
          <w:rFonts w:ascii="Times New Roman" w:eastAsiaTheme="minorEastAsia" w:hAnsi="Times New Roman" w:cs="Times New Roman"/>
          <w:sz w:val="28"/>
          <w:szCs w:val="28"/>
          <w:lang w:val="ru-RU" w:eastAsia="ru-RU"/>
        </w:rPr>
        <w:t>рішення</w:t>
      </w:r>
      <w:proofErr w:type="spellEnd"/>
      <w:r>
        <w:rPr>
          <w:rFonts w:ascii="Times New Roman" w:eastAsiaTheme="minorEastAsia" w:hAnsi="Times New Roman" w:cs="Times New Roman"/>
          <w:sz w:val="28"/>
          <w:szCs w:val="28"/>
          <w:lang w:val="ru-RU" w:eastAsia="ru-RU"/>
        </w:rPr>
        <w:t xml:space="preserve"> </w:t>
      </w:r>
      <w:proofErr w:type="spellStart"/>
      <w:r>
        <w:rPr>
          <w:rFonts w:ascii="Times New Roman" w:eastAsiaTheme="minorEastAsia" w:hAnsi="Times New Roman" w:cs="Times New Roman"/>
          <w:sz w:val="28"/>
          <w:szCs w:val="28"/>
          <w:lang w:val="ru-RU" w:eastAsia="ru-RU"/>
        </w:rPr>
        <w:t>Солотвинської</w:t>
      </w:r>
      <w:proofErr w:type="spellEnd"/>
      <w:r>
        <w:rPr>
          <w:rFonts w:ascii="Times New Roman" w:eastAsiaTheme="minorEastAsia" w:hAnsi="Times New Roman" w:cs="Times New Roman"/>
          <w:sz w:val="28"/>
          <w:szCs w:val="28"/>
          <w:lang w:val="ru-RU" w:eastAsia="ru-RU"/>
        </w:rPr>
        <w:t xml:space="preserve"> </w:t>
      </w:r>
      <w:proofErr w:type="spellStart"/>
      <w:r>
        <w:rPr>
          <w:rFonts w:ascii="Times New Roman" w:eastAsiaTheme="minorEastAsia" w:hAnsi="Times New Roman" w:cs="Times New Roman"/>
          <w:sz w:val="28"/>
          <w:szCs w:val="28"/>
          <w:lang w:val="ru-RU" w:eastAsia="ru-RU"/>
        </w:rPr>
        <w:t>селищної</w:t>
      </w:r>
      <w:proofErr w:type="spellEnd"/>
      <w:r>
        <w:rPr>
          <w:rFonts w:ascii="Times New Roman" w:eastAsiaTheme="minorEastAsia" w:hAnsi="Times New Roman" w:cs="Times New Roman"/>
          <w:sz w:val="28"/>
          <w:szCs w:val="28"/>
          <w:lang w:val="ru-RU" w:eastAsia="ru-RU"/>
        </w:rPr>
        <w:t xml:space="preserve"> ради №80/02/2021у </w:t>
      </w:r>
      <w:proofErr w:type="spellStart"/>
      <w:r>
        <w:rPr>
          <w:rFonts w:ascii="Times New Roman" w:eastAsiaTheme="minorEastAsia" w:hAnsi="Times New Roman" w:cs="Times New Roman"/>
          <w:sz w:val="28"/>
          <w:szCs w:val="28"/>
          <w:lang w:val="ru-RU" w:eastAsia="ru-RU"/>
        </w:rPr>
        <w:t>назві</w:t>
      </w:r>
      <w:proofErr w:type="spellEnd"/>
      <w:r>
        <w:rPr>
          <w:rFonts w:ascii="Times New Roman" w:eastAsiaTheme="minorEastAsia" w:hAnsi="Times New Roman" w:cs="Times New Roman"/>
          <w:sz w:val="28"/>
          <w:szCs w:val="28"/>
          <w:lang w:val="ru-RU" w:eastAsia="ru-RU"/>
        </w:rPr>
        <w:t xml:space="preserve"> </w:t>
      </w:r>
      <w:proofErr w:type="spellStart"/>
      <w:r>
        <w:rPr>
          <w:rFonts w:ascii="Times New Roman" w:eastAsiaTheme="minorEastAsia" w:hAnsi="Times New Roman" w:cs="Times New Roman"/>
          <w:sz w:val="28"/>
          <w:szCs w:val="28"/>
          <w:lang w:val="ru-RU" w:eastAsia="ru-RU"/>
        </w:rPr>
        <w:t>Програми</w:t>
      </w:r>
      <w:proofErr w:type="spellEnd"/>
      <w:r>
        <w:rPr>
          <w:rFonts w:ascii="Times New Roman" w:eastAsiaTheme="minorEastAsia" w:hAnsi="Times New Roman" w:cs="Times New Roman"/>
          <w:sz w:val="28"/>
          <w:szCs w:val="28"/>
          <w:lang w:val="ru-RU" w:eastAsia="ru-RU"/>
        </w:rPr>
        <w:t xml:space="preserve"> «</w:t>
      </w:r>
      <w:proofErr w:type="spellStart"/>
      <w:r>
        <w:rPr>
          <w:rFonts w:ascii="Times New Roman" w:eastAsiaTheme="minorEastAsia" w:hAnsi="Times New Roman" w:cs="Times New Roman"/>
          <w:sz w:val="28"/>
          <w:szCs w:val="28"/>
          <w:lang w:val="ru-RU" w:eastAsia="ru-RU"/>
        </w:rPr>
        <w:t>Профілактики</w:t>
      </w:r>
      <w:proofErr w:type="spellEnd"/>
      <w:r>
        <w:rPr>
          <w:rFonts w:ascii="Times New Roman" w:eastAsiaTheme="minorEastAsia" w:hAnsi="Times New Roman" w:cs="Times New Roman"/>
          <w:sz w:val="28"/>
          <w:szCs w:val="28"/>
          <w:lang w:val="ru-RU" w:eastAsia="ru-RU"/>
        </w:rPr>
        <w:t xml:space="preserve"> </w:t>
      </w:r>
      <w:proofErr w:type="spellStart"/>
      <w:r>
        <w:rPr>
          <w:rFonts w:ascii="Times New Roman" w:eastAsiaTheme="minorEastAsia" w:hAnsi="Times New Roman" w:cs="Times New Roman"/>
          <w:sz w:val="28"/>
          <w:szCs w:val="28"/>
          <w:lang w:val="ru-RU" w:eastAsia="ru-RU"/>
        </w:rPr>
        <w:t>злочинності</w:t>
      </w:r>
      <w:proofErr w:type="spellEnd"/>
      <w:r>
        <w:rPr>
          <w:rFonts w:ascii="Times New Roman" w:eastAsiaTheme="minorEastAsia" w:hAnsi="Times New Roman" w:cs="Times New Roman"/>
          <w:sz w:val="28"/>
          <w:szCs w:val="28"/>
          <w:lang w:val="ru-RU" w:eastAsia="ru-RU"/>
        </w:rPr>
        <w:t xml:space="preserve"> на 2021-2025 роки»  </w:t>
      </w:r>
    </w:p>
    <w:p w:rsidR="005C05FB" w:rsidRDefault="005C05FB" w:rsidP="005C05FB">
      <w:pPr>
        <w:tabs>
          <w:tab w:val="left" w:pos="8250"/>
        </w:tabs>
        <w:spacing w:after="0" w:line="240" w:lineRule="auto"/>
        <w:rPr>
          <w:rFonts w:ascii="Times New Roman" w:eastAsiaTheme="minorEastAsia" w:hAnsi="Times New Roman" w:cs="Times New Roman"/>
          <w:b/>
          <w:sz w:val="28"/>
          <w:szCs w:val="28"/>
          <w:lang w:val="ru-RU" w:eastAsia="ru-RU"/>
        </w:rPr>
      </w:pPr>
      <w:proofErr w:type="spellStart"/>
      <w:r>
        <w:rPr>
          <w:rFonts w:ascii="Times New Roman" w:eastAsiaTheme="minorEastAsia" w:hAnsi="Times New Roman" w:cs="Times New Roman"/>
          <w:b/>
          <w:sz w:val="28"/>
          <w:szCs w:val="28"/>
          <w:lang w:val="ru-RU" w:eastAsia="ru-RU"/>
        </w:rPr>
        <w:t>Перелі</w:t>
      </w:r>
      <w:proofErr w:type="gramStart"/>
      <w:r>
        <w:rPr>
          <w:rFonts w:ascii="Times New Roman" w:eastAsiaTheme="minorEastAsia" w:hAnsi="Times New Roman" w:cs="Times New Roman"/>
          <w:b/>
          <w:sz w:val="28"/>
          <w:szCs w:val="28"/>
          <w:lang w:val="ru-RU" w:eastAsia="ru-RU"/>
        </w:rPr>
        <w:t>к</w:t>
      </w:r>
      <w:proofErr w:type="spellEnd"/>
      <w:proofErr w:type="gramEnd"/>
      <w:r>
        <w:rPr>
          <w:rFonts w:ascii="Times New Roman" w:eastAsiaTheme="minorEastAsia" w:hAnsi="Times New Roman" w:cs="Times New Roman"/>
          <w:b/>
          <w:sz w:val="28"/>
          <w:szCs w:val="28"/>
          <w:lang w:val="ru-RU" w:eastAsia="ru-RU"/>
        </w:rPr>
        <w:t xml:space="preserve"> </w:t>
      </w:r>
      <w:proofErr w:type="spellStart"/>
      <w:r>
        <w:rPr>
          <w:rFonts w:ascii="Times New Roman" w:eastAsiaTheme="minorEastAsia" w:hAnsi="Times New Roman" w:cs="Times New Roman"/>
          <w:b/>
          <w:sz w:val="28"/>
          <w:szCs w:val="28"/>
          <w:lang w:val="ru-RU" w:eastAsia="ru-RU"/>
        </w:rPr>
        <w:t>заходів</w:t>
      </w:r>
      <w:proofErr w:type="spellEnd"/>
      <w:r>
        <w:rPr>
          <w:rFonts w:ascii="Times New Roman" w:eastAsiaTheme="minorEastAsia" w:hAnsi="Times New Roman" w:cs="Times New Roman"/>
          <w:b/>
          <w:sz w:val="28"/>
          <w:szCs w:val="28"/>
          <w:lang w:val="ru-RU" w:eastAsia="ru-RU"/>
        </w:rPr>
        <w:t xml:space="preserve">, </w:t>
      </w:r>
      <w:proofErr w:type="spellStart"/>
      <w:r>
        <w:rPr>
          <w:rFonts w:ascii="Times New Roman" w:eastAsiaTheme="minorEastAsia" w:hAnsi="Times New Roman" w:cs="Times New Roman"/>
          <w:b/>
          <w:sz w:val="28"/>
          <w:szCs w:val="28"/>
          <w:lang w:val="ru-RU" w:eastAsia="ru-RU"/>
        </w:rPr>
        <w:t>обсяги</w:t>
      </w:r>
      <w:proofErr w:type="spellEnd"/>
      <w:r>
        <w:rPr>
          <w:rFonts w:ascii="Times New Roman" w:eastAsiaTheme="minorEastAsia" w:hAnsi="Times New Roman" w:cs="Times New Roman"/>
          <w:b/>
          <w:sz w:val="28"/>
          <w:szCs w:val="28"/>
          <w:lang w:val="ru-RU" w:eastAsia="ru-RU"/>
        </w:rPr>
        <w:t xml:space="preserve"> та </w:t>
      </w:r>
      <w:proofErr w:type="spellStart"/>
      <w:r>
        <w:rPr>
          <w:rFonts w:ascii="Times New Roman" w:eastAsiaTheme="minorEastAsia" w:hAnsi="Times New Roman" w:cs="Times New Roman"/>
          <w:b/>
          <w:sz w:val="28"/>
          <w:szCs w:val="28"/>
          <w:lang w:val="ru-RU" w:eastAsia="ru-RU"/>
        </w:rPr>
        <w:t>джерела</w:t>
      </w:r>
      <w:proofErr w:type="spellEnd"/>
      <w:r>
        <w:rPr>
          <w:rFonts w:ascii="Times New Roman" w:eastAsiaTheme="minorEastAsia" w:hAnsi="Times New Roman" w:cs="Times New Roman"/>
          <w:b/>
          <w:sz w:val="28"/>
          <w:szCs w:val="28"/>
          <w:lang w:val="ru-RU" w:eastAsia="ru-RU"/>
        </w:rPr>
        <w:t xml:space="preserve"> </w:t>
      </w:r>
      <w:proofErr w:type="spellStart"/>
      <w:r>
        <w:rPr>
          <w:rFonts w:ascii="Times New Roman" w:eastAsiaTheme="minorEastAsia" w:hAnsi="Times New Roman" w:cs="Times New Roman"/>
          <w:b/>
          <w:sz w:val="28"/>
          <w:szCs w:val="28"/>
          <w:lang w:val="ru-RU" w:eastAsia="ru-RU"/>
        </w:rPr>
        <w:t>фінансування</w:t>
      </w:r>
      <w:proofErr w:type="spellEnd"/>
      <w:r>
        <w:rPr>
          <w:rFonts w:ascii="Times New Roman" w:eastAsiaTheme="minorEastAsia" w:hAnsi="Times New Roman" w:cs="Times New Roman"/>
          <w:b/>
          <w:sz w:val="28"/>
          <w:szCs w:val="28"/>
          <w:lang w:val="ru-RU" w:eastAsia="ru-RU"/>
        </w:rPr>
        <w:t xml:space="preserve"> </w:t>
      </w:r>
      <w:proofErr w:type="spellStart"/>
      <w:r>
        <w:rPr>
          <w:rFonts w:ascii="Times New Roman" w:eastAsiaTheme="minorEastAsia" w:hAnsi="Times New Roman" w:cs="Times New Roman"/>
          <w:b/>
          <w:sz w:val="28"/>
          <w:szCs w:val="28"/>
          <w:lang w:val="ru-RU" w:eastAsia="ru-RU"/>
        </w:rPr>
        <w:t>Програми</w:t>
      </w:r>
      <w:proofErr w:type="spellEnd"/>
      <w:r>
        <w:rPr>
          <w:rFonts w:ascii="Times New Roman" w:eastAsiaTheme="minorEastAsia" w:hAnsi="Times New Roman" w:cs="Times New Roman"/>
          <w:b/>
          <w:sz w:val="28"/>
          <w:szCs w:val="28"/>
          <w:lang w:val="ru-RU" w:eastAsia="ru-RU"/>
        </w:rPr>
        <w:t>:</w:t>
      </w:r>
      <w:r>
        <w:rPr>
          <w:rFonts w:ascii="Times New Roman" w:eastAsiaTheme="minorEastAsia" w:hAnsi="Times New Roman" w:cs="Times New Roman"/>
          <w:b/>
          <w:sz w:val="28"/>
          <w:szCs w:val="28"/>
          <w:lang w:val="ru-RU" w:eastAsia="ru-RU"/>
        </w:rPr>
        <w:tab/>
      </w:r>
    </w:p>
    <w:p w:rsidR="005C05FB" w:rsidRDefault="005C05FB" w:rsidP="005C05FB">
      <w:pPr>
        <w:spacing w:after="0" w:line="240" w:lineRule="auto"/>
        <w:rPr>
          <w:rFonts w:ascii="Times New Roman" w:eastAsiaTheme="minorEastAsia" w:hAnsi="Times New Roman" w:cs="Times New Roman"/>
          <w:b/>
          <w:sz w:val="28"/>
          <w:szCs w:val="28"/>
          <w:lang w:val="ru-RU" w:eastAsia="ru-RU"/>
        </w:rPr>
      </w:pPr>
    </w:p>
    <w:tbl>
      <w:tblPr>
        <w:tblStyle w:val="7"/>
        <w:tblW w:w="0" w:type="auto"/>
        <w:tblInd w:w="0" w:type="dxa"/>
        <w:tblLook w:val="04A0" w:firstRow="1" w:lastRow="0" w:firstColumn="1" w:lastColumn="0" w:noHBand="0" w:noVBand="1"/>
      </w:tblPr>
      <w:tblGrid>
        <w:gridCol w:w="534"/>
        <w:gridCol w:w="5386"/>
        <w:gridCol w:w="3935"/>
      </w:tblGrid>
      <w:tr w:rsidR="005C05FB" w:rsidTr="005C05FB">
        <w:tc>
          <w:tcPr>
            <w:tcW w:w="534" w:type="dxa"/>
            <w:tcBorders>
              <w:top w:val="single" w:sz="4" w:space="0" w:color="auto"/>
              <w:left w:val="single" w:sz="4" w:space="0" w:color="auto"/>
              <w:bottom w:val="single" w:sz="4" w:space="0" w:color="auto"/>
              <w:right w:val="single" w:sz="4" w:space="0" w:color="auto"/>
            </w:tcBorders>
          </w:tcPr>
          <w:p w:rsidR="005C05FB" w:rsidRDefault="005C05FB">
            <w:pPr>
              <w:rPr>
                <w:rFonts w:ascii="Times New Roman" w:eastAsiaTheme="minorEastAsia" w:hAnsi="Times New Roman" w:cs="Times New Roman"/>
                <w:b/>
                <w:sz w:val="28"/>
                <w:szCs w:val="28"/>
                <w:lang w:val="ru-RU" w:eastAsia="ru-RU"/>
              </w:rPr>
            </w:pPr>
          </w:p>
        </w:tc>
        <w:tc>
          <w:tcPr>
            <w:tcW w:w="5386" w:type="dxa"/>
            <w:tcBorders>
              <w:top w:val="single" w:sz="4" w:space="0" w:color="auto"/>
              <w:left w:val="single" w:sz="4" w:space="0" w:color="auto"/>
              <w:bottom w:val="single" w:sz="4" w:space="0" w:color="auto"/>
              <w:right w:val="single" w:sz="4" w:space="0" w:color="auto"/>
            </w:tcBorders>
            <w:hideMark/>
          </w:tcPr>
          <w:p w:rsidR="005C05FB" w:rsidRDefault="005C05FB">
            <w:pPr>
              <w:jc w:val="center"/>
              <w:rPr>
                <w:rFonts w:ascii="Times New Roman" w:eastAsiaTheme="minorEastAsia" w:hAnsi="Times New Roman" w:cs="Times New Roman"/>
                <w:b/>
                <w:sz w:val="28"/>
                <w:szCs w:val="28"/>
                <w:lang w:val="ru-RU" w:eastAsia="ru-RU"/>
              </w:rPr>
            </w:pPr>
            <w:proofErr w:type="spellStart"/>
            <w:r>
              <w:rPr>
                <w:rFonts w:ascii="Times New Roman" w:eastAsiaTheme="minorEastAsia" w:hAnsi="Times New Roman" w:cs="Times New Roman"/>
                <w:b/>
                <w:sz w:val="28"/>
                <w:szCs w:val="28"/>
                <w:lang w:val="ru-RU" w:eastAsia="ru-RU"/>
              </w:rPr>
              <w:t>Перелі</w:t>
            </w:r>
            <w:proofErr w:type="gramStart"/>
            <w:r>
              <w:rPr>
                <w:rFonts w:ascii="Times New Roman" w:eastAsiaTheme="minorEastAsia" w:hAnsi="Times New Roman" w:cs="Times New Roman"/>
                <w:b/>
                <w:sz w:val="28"/>
                <w:szCs w:val="28"/>
                <w:lang w:val="ru-RU" w:eastAsia="ru-RU"/>
              </w:rPr>
              <w:t>к</w:t>
            </w:r>
            <w:proofErr w:type="spellEnd"/>
            <w:proofErr w:type="gramEnd"/>
            <w:r>
              <w:rPr>
                <w:rFonts w:ascii="Times New Roman" w:eastAsiaTheme="minorEastAsia" w:hAnsi="Times New Roman" w:cs="Times New Roman"/>
                <w:b/>
                <w:sz w:val="28"/>
                <w:szCs w:val="28"/>
                <w:lang w:val="ru-RU" w:eastAsia="ru-RU"/>
              </w:rPr>
              <w:t xml:space="preserve"> </w:t>
            </w:r>
            <w:proofErr w:type="spellStart"/>
            <w:r>
              <w:rPr>
                <w:rFonts w:ascii="Times New Roman" w:eastAsiaTheme="minorEastAsia" w:hAnsi="Times New Roman" w:cs="Times New Roman"/>
                <w:b/>
                <w:sz w:val="28"/>
                <w:szCs w:val="28"/>
                <w:lang w:val="ru-RU" w:eastAsia="ru-RU"/>
              </w:rPr>
              <w:t>заходів</w:t>
            </w:r>
            <w:proofErr w:type="spellEnd"/>
          </w:p>
        </w:tc>
        <w:tc>
          <w:tcPr>
            <w:tcW w:w="3935" w:type="dxa"/>
            <w:tcBorders>
              <w:top w:val="single" w:sz="4" w:space="0" w:color="auto"/>
              <w:left w:val="single" w:sz="4" w:space="0" w:color="auto"/>
              <w:bottom w:val="single" w:sz="4" w:space="0" w:color="auto"/>
              <w:right w:val="single" w:sz="4" w:space="0" w:color="auto"/>
            </w:tcBorders>
            <w:hideMark/>
          </w:tcPr>
          <w:p w:rsidR="005C05FB" w:rsidRDefault="005C05FB">
            <w:pPr>
              <w:jc w:val="center"/>
              <w:rPr>
                <w:rFonts w:ascii="Times New Roman" w:eastAsiaTheme="minorEastAsia" w:hAnsi="Times New Roman" w:cs="Times New Roman"/>
                <w:b/>
                <w:sz w:val="28"/>
                <w:szCs w:val="28"/>
                <w:lang w:val="ru-RU" w:eastAsia="ru-RU"/>
              </w:rPr>
            </w:pPr>
            <w:proofErr w:type="spellStart"/>
            <w:r>
              <w:rPr>
                <w:rFonts w:ascii="Times New Roman" w:eastAsiaTheme="minorEastAsia" w:hAnsi="Times New Roman" w:cs="Times New Roman"/>
                <w:b/>
                <w:sz w:val="28"/>
                <w:szCs w:val="28"/>
                <w:lang w:val="ru-RU" w:eastAsia="ru-RU"/>
              </w:rPr>
              <w:t>Всього</w:t>
            </w:r>
            <w:proofErr w:type="spellEnd"/>
            <w:r>
              <w:rPr>
                <w:rFonts w:ascii="Times New Roman" w:eastAsiaTheme="minorEastAsia" w:hAnsi="Times New Roman" w:cs="Times New Roman"/>
                <w:b/>
                <w:sz w:val="28"/>
                <w:szCs w:val="28"/>
                <w:lang w:val="ru-RU" w:eastAsia="ru-RU"/>
              </w:rPr>
              <w:t xml:space="preserve"> (тис</w:t>
            </w:r>
            <w:proofErr w:type="gramStart"/>
            <w:r>
              <w:rPr>
                <w:rFonts w:ascii="Times New Roman" w:eastAsiaTheme="minorEastAsia" w:hAnsi="Times New Roman" w:cs="Times New Roman"/>
                <w:b/>
                <w:sz w:val="28"/>
                <w:szCs w:val="28"/>
                <w:lang w:val="ru-RU" w:eastAsia="ru-RU"/>
              </w:rPr>
              <w:t>.</w:t>
            </w:r>
            <w:proofErr w:type="gramEnd"/>
            <w:r>
              <w:rPr>
                <w:rFonts w:ascii="Times New Roman" w:eastAsiaTheme="minorEastAsia" w:hAnsi="Times New Roman" w:cs="Times New Roman"/>
                <w:b/>
                <w:sz w:val="28"/>
                <w:szCs w:val="28"/>
                <w:lang w:val="ru-RU" w:eastAsia="ru-RU"/>
              </w:rPr>
              <w:t xml:space="preserve"> </w:t>
            </w:r>
            <w:proofErr w:type="gramStart"/>
            <w:r>
              <w:rPr>
                <w:rFonts w:ascii="Times New Roman" w:eastAsiaTheme="minorEastAsia" w:hAnsi="Times New Roman" w:cs="Times New Roman"/>
                <w:b/>
                <w:sz w:val="28"/>
                <w:szCs w:val="28"/>
                <w:lang w:val="ru-RU" w:eastAsia="ru-RU"/>
              </w:rPr>
              <w:t>г</w:t>
            </w:r>
            <w:proofErr w:type="gramEnd"/>
            <w:r>
              <w:rPr>
                <w:rFonts w:ascii="Times New Roman" w:eastAsiaTheme="minorEastAsia" w:hAnsi="Times New Roman" w:cs="Times New Roman"/>
                <w:b/>
                <w:sz w:val="28"/>
                <w:szCs w:val="28"/>
                <w:lang w:val="ru-RU" w:eastAsia="ru-RU"/>
              </w:rPr>
              <w:t>рн.)</w:t>
            </w:r>
          </w:p>
        </w:tc>
      </w:tr>
      <w:tr w:rsidR="005C05FB" w:rsidTr="005C05FB">
        <w:tc>
          <w:tcPr>
            <w:tcW w:w="534" w:type="dxa"/>
            <w:tcBorders>
              <w:top w:val="single" w:sz="4" w:space="0" w:color="auto"/>
              <w:left w:val="single" w:sz="4" w:space="0" w:color="auto"/>
              <w:bottom w:val="single" w:sz="4" w:space="0" w:color="auto"/>
              <w:right w:val="single" w:sz="4" w:space="0" w:color="auto"/>
            </w:tcBorders>
            <w:hideMark/>
          </w:tcPr>
          <w:p w:rsidR="005C05FB" w:rsidRDefault="005C05FB">
            <w:pPr>
              <w:rPr>
                <w:rFonts w:ascii="Times New Roman" w:eastAsiaTheme="minorEastAsia" w:hAnsi="Times New Roman" w:cs="Times New Roman"/>
                <w:sz w:val="28"/>
                <w:szCs w:val="28"/>
                <w:lang w:val="ru-RU" w:eastAsia="ru-RU"/>
              </w:rPr>
            </w:pPr>
            <w:r>
              <w:rPr>
                <w:rFonts w:ascii="Times New Roman" w:eastAsiaTheme="minorEastAsia" w:hAnsi="Times New Roman" w:cs="Times New Roman"/>
                <w:sz w:val="28"/>
                <w:szCs w:val="28"/>
                <w:lang w:val="ru-RU" w:eastAsia="ru-RU"/>
              </w:rPr>
              <w:t>1</w:t>
            </w:r>
          </w:p>
        </w:tc>
        <w:tc>
          <w:tcPr>
            <w:tcW w:w="5386" w:type="dxa"/>
            <w:tcBorders>
              <w:top w:val="single" w:sz="4" w:space="0" w:color="auto"/>
              <w:left w:val="single" w:sz="4" w:space="0" w:color="auto"/>
              <w:bottom w:val="single" w:sz="4" w:space="0" w:color="auto"/>
              <w:right w:val="single" w:sz="4" w:space="0" w:color="auto"/>
            </w:tcBorders>
            <w:hideMark/>
          </w:tcPr>
          <w:p w:rsidR="005C05FB" w:rsidRDefault="005C05FB">
            <w:pPr>
              <w:rPr>
                <w:rFonts w:ascii="Times New Roman" w:eastAsiaTheme="minorEastAsia" w:hAnsi="Times New Roman" w:cs="Times New Roman"/>
                <w:sz w:val="28"/>
                <w:szCs w:val="28"/>
                <w:lang w:val="ru-RU" w:eastAsia="ru-RU"/>
              </w:rPr>
            </w:pPr>
            <w:proofErr w:type="spellStart"/>
            <w:r>
              <w:rPr>
                <w:rFonts w:ascii="Times New Roman" w:eastAsiaTheme="minorEastAsia" w:hAnsi="Times New Roman" w:cs="Times New Roman"/>
                <w:sz w:val="28"/>
                <w:szCs w:val="28"/>
                <w:lang w:val="ru-RU" w:eastAsia="ru-RU"/>
              </w:rPr>
              <w:t>Забезпечення</w:t>
            </w:r>
            <w:proofErr w:type="spellEnd"/>
            <w:r>
              <w:rPr>
                <w:rFonts w:ascii="Times New Roman" w:eastAsiaTheme="minorEastAsia" w:hAnsi="Times New Roman" w:cs="Times New Roman"/>
                <w:sz w:val="28"/>
                <w:szCs w:val="28"/>
                <w:lang w:val="ru-RU" w:eastAsia="ru-RU"/>
              </w:rPr>
              <w:t xml:space="preserve"> </w:t>
            </w:r>
            <w:proofErr w:type="spellStart"/>
            <w:r>
              <w:rPr>
                <w:rFonts w:ascii="Times New Roman" w:eastAsiaTheme="minorEastAsia" w:hAnsi="Times New Roman" w:cs="Times New Roman"/>
                <w:sz w:val="28"/>
                <w:szCs w:val="28"/>
                <w:lang w:val="ru-RU" w:eastAsia="ru-RU"/>
              </w:rPr>
              <w:t>паливно-мастильними</w:t>
            </w:r>
            <w:proofErr w:type="spellEnd"/>
            <w:r>
              <w:rPr>
                <w:rFonts w:ascii="Times New Roman" w:eastAsiaTheme="minorEastAsia" w:hAnsi="Times New Roman" w:cs="Times New Roman"/>
                <w:sz w:val="28"/>
                <w:szCs w:val="28"/>
                <w:lang w:val="ru-RU" w:eastAsia="ru-RU"/>
              </w:rPr>
              <w:t xml:space="preserve"> </w:t>
            </w:r>
            <w:proofErr w:type="spellStart"/>
            <w:proofErr w:type="gramStart"/>
            <w:r>
              <w:rPr>
                <w:rFonts w:ascii="Times New Roman" w:eastAsiaTheme="minorEastAsia" w:hAnsi="Times New Roman" w:cs="Times New Roman"/>
                <w:sz w:val="28"/>
                <w:szCs w:val="28"/>
                <w:lang w:val="ru-RU" w:eastAsia="ru-RU"/>
              </w:rPr>
              <w:t>матер</w:t>
            </w:r>
            <w:proofErr w:type="gramEnd"/>
            <w:r>
              <w:rPr>
                <w:rFonts w:ascii="Times New Roman" w:eastAsiaTheme="minorEastAsia" w:hAnsi="Times New Roman" w:cs="Times New Roman"/>
                <w:sz w:val="28"/>
                <w:szCs w:val="28"/>
                <w:lang w:val="ru-RU" w:eastAsia="ru-RU"/>
              </w:rPr>
              <w:t>іалами</w:t>
            </w:r>
            <w:proofErr w:type="spellEnd"/>
            <w:r>
              <w:rPr>
                <w:rFonts w:ascii="Times New Roman" w:eastAsiaTheme="minorEastAsia" w:hAnsi="Times New Roman" w:cs="Times New Roman"/>
                <w:sz w:val="28"/>
                <w:szCs w:val="28"/>
                <w:lang w:val="ru-RU" w:eastAsia="ru-RU"/>
              </w:rPr>
              <w:t xml:space="preserve"> для </w:t>
            </w:r>
            <w:proofErr w:type="spellStart"/>
            <w:r>
              <w:rPr>
                <w:rFonts w:ascii="Times New Roman" w:eastAsiaTheme="minorEastAsia" w:hAnsi="Times New Roman" w:cs="Times New Roman"/>
                <w:sz w:val="28"/>
                <w:szCs w:val="28"/>
                <w:lang w:val="ru-RU" w:eastAsia="ru-RU"/>
              </w:rPr>
              <w:t>належної</w:t>
            </w:r>
            <w:proofErr w:type="spellEnd"/>
            <w:r>
              <w:rPr>
                <w:rFonts w:ascii="Times New Roman" w:eastAsiaTheme="minorEastAsia" w:hAnsi="Times New Roman" w:cs="Times New Roman"/>
                <w:sz w:val="28"/>
                <w:szCs w:val="28"/>
                <w:lang w:val="ru-RU" w:eastAsia="ru-RU"/>
              </w:rPr>
              <w:t xml:space="preserve"> </w:t>
            </w:r>
            <w:proofErr w:type="spellStart"/>
            <w:r>
              <w:rPr>
                <w:rFonts w:ascii="Times New Roman" w:eastAsiaTheme="minorEastAsia" w:hAnsi="Times New Roman" w:cs="Times New Roman"/>
                <w:sz w:val="28"/>
                <w:szCs w:val="28"/>
                <w:lang w:val="ru-RU" w:eastAsia="ru-RU"/>
              </w:rPr>
              <w:t>роботи</w:t>
            </w:r>
            <w:proofErr w:type="spellEnd"/>
            <w:r>
              <w:rPr>
                <w:rFonts w:ascii="Times New Roman" w:eastAsiaTheme="minorEastAsia" w:hAnsi="Times New Roman" w:cs="Times New Roman"/>
                <w:sz w:val="28"/>
                <w:szCs w:val="28"/>
                <w:lang w:val="ru-RU" w:eastAsia="ru-RU"/>
              </w:rPr>
              <w:t xml:space="preserve"> </w:t>
            </w:r>
            <w:proofErr w:type="spellStart"/>
            <w:r>
              <w:rPr>
                <w:rFonts w:ascii="Times New Roman" w:eastAsiaTheme="minorEastAsia" w:hAnsi="Times New Roman" w:cs="Times New Roman"/>
                <w:sz w:val="28"/>
                <w:szCs w:val="28"/>
                <w:lang w:val="ru-RU" w:eastAsia="ru-RU"/>
              </w:rPr>
              <w:t>службового</w:t>
            </w:r>
            <w:proofErr w:type="spellEnd"/>
            <w:r>
              <w:rPr>
                <w:rFonts w:ascii="Times New Roman" w:eastAsiaTheme="minorEastAsia" w:hAnsi="Times New Roman" w:cs="Times New Roman"/>
                <w:sz w:val="28"/>
                <w:szCs w:val="28"/>
                <w:lang w:val="ru-RU" w:eastAsia="ru-RU"/>
              </w:rPr>
              <w:t xml:space="preserve"> автотранспорту</w:t>
            </w:r>
          </w:p>
        </w:tc>
        <w:tc>
          <w:tcPr>
            <w:tcW w:w="3935" w:type="dxa"/>
            <w:tcBorders>
              <w:top w:val="single" w:sz="4" w:space="0" w:color="auto"/>
              <w:left w:val="single" w:sz="4" w:space="0" w:color="auto"/>
              <w:bottom w:val="single" w:sz="4" w:space="0" w:color="auto"/>
              <w:right w:val="single" w:sz="4" w:space="0" w:color="auto"/>
            </w:tcBorders>
            <w:hideMark/>
          </w:tcPr>
          <w:p w:rsidR="005C05FB" w:rsidRDefault="005C05FB">
            <w:pPr>
              <w:rPr>
                <w:rFonts w:ascii="Times New Roman" w:eastAsiaTheme="minorEastAsia" w:hAnsi="Times New Roman" w:cs="Times New Roman"/>
                <w:i/>
                <w:sz w:val="28"/>
                <w:szCs w:val="28"/>
                <w:lang w:val="ru-RU" w:eastAsia="ru-RU"/>
              </w:rPr>
            </w:pPr>
            <w:proofErr w:type="spellStart"/>
            <w:r>
              <w:rPr>
                <w:rFonts w:ascii="Times New Roman" w:eastAsiaTheme="minorEastAsia" w:hAnsi="Times New Roman" w:cs="Times New Roman"/>
                <w:i/>
                <w:sz w:val="28"/>
                <w:szCs w:val="28"/>
                <w:lang w:val="ru-RU" w:eastAsia="ru-RU"/>
              </w:rPr>
              <w:t>Згідно</w:t>
            </w:r>
            <w:proofErr w:type="spellEnd"/>
            <w:r>
              <w:rPr>
                <w:rFonts w:ascii="Times New Roman" w:eastAsiaTheme="minorEastAsia" w:hAnsi="Times New Roman" w:cs="Times New Roman"/>
                <w:i/>
                <w:sz w:val="28"/>
                <w:szCs w:val="28"/>
                <w:lang w:val="ru-RU" w:eastAsia="ru-RU"/>
              </w:rPr>
              <w:t xml:space="preserve"> </w:t>
            </w:r>
            <w:proofErr w:type="spellStart"/>
            <w:r>
              <w:rPr>
                <w:rFonts w:ascii="Times New Roman" w:eastAsiaTheme="minorEastAsia" w:hAnsi="Times New Roman" w:cs="Times New Roman"/>
                <w:i/>
                <w:sz w:val="28"/>
                <w:szCs w:val="28"/>
                <w:lang w:val="ru-RU" w:eastAsia="ru-RU"/>
              </w:rPr>
              <w:t>бюджетних</w:t>
            </w:r>
            <w:proofErr w:type="spellEnd"/>
            <w:r>
              <w:rPr>
                <w:rFonts w:ascii="Times New Roman" w:eastAsiaTheme="minorEastAsia" w:hAnsi="Times New Roman" w:cs="Times New Roman"/>
                <w:i/>
                <w:sz w:val="28"/>
                <w:szCs w:val="28"/>
                <w:lang w:val="ru-RU" w:eastAsia="ru-RU"/>
              </w:rPr>
              <w:t xml:space="preserve"> </w:t>
            </w:r>
            <w:proofErr w:type="spellStart"/>
            <w:r>
              <w:rPr>
                <w:rFonts w:ascii="Times New Roman" w:eastAsiaTheme="minorEastAsia" w:hAnsi="Times New Roman" w:cs="Times New Roman"/>
                <w:i/>
                <w:sz w:val="28"/>
                <w:szCs w:val="28"/>
                <w:lang w:val="ru-RU" w:eastAsia="ru-RU"/>
              </w:rPr>
              <w:t>призначень</w:t>
            </w:r>
            <w:proofErr w:type="spellEnd"/>
            <w:r>
              <w:rPr>
                <w:rFonts w:ascii="Times New Roman" w:eastAsiaTheme="minorEastAsia" w:hAnsi="Times New Roman" w:cs="Times New Roman"/>
                <w:i/>
                <w:sz w:val="28"/>
                <w:szCs w:val="28"/>
                <w:lang w:val="ru-RU" w:eastAsia="ru-RU"/>
              </w:rPr>
              <w:t xml:space="preserve"> </w:t>
            </w:r>
          </w:p>
        </w:tc>
      </w:tr>
      <w:tr w:rsidR="005C05FB" w:rsidTr="005C05FB">
        <w:tc>
          <w:tcPr>
            <w:tcW w:w="534" w:type="dxa"/>
            <w:tcBorders>
              <w:top w:val="single" w:sz="4" w:space="0" w:color="auto"/>
              <w:left w:val="single" w:sz="4" w:space="0" w:color="auto"/>
              <w:bottom w:val="single" w:sz="4" w:space="0" w:color="auto"/>
              <w:right w:val="single" w:sz="4" w:space="0" w:color="auto"/>
            </w:tcBorders>
            <w:hideMark/>
          </w:tcPr>
          <w:p w:rsidR="005C05FB" w:rsidRDefault="005C05FB">
            <w:pPr>
              <w:rPr>
                <w:rFonts w:ascii="Times New Roman" w:eastAsiaTheme="minorEastAsia" w:hAnsi="Times New Roman" w:cs="Times New Roman"/>
                <w:sz w:val="28"/>
                <w:szCs w:val="28"/>
                <w:lang w:val="ru-RU" w:eastAsia="ru-RU"/>
              </w:rPr>
            </w:pPr>
            <w:r>
              <w:rPr>
                <w:rFonts w:ascii="Times New Roman" w:eastAsiaTheme="minorEastAsia" w:hAnsi="Times New Roman" w:cs="Times New Roman"/>
                <w:sz w:val="28"/>
                <w:szCs w:val="28"/>
                <w:lang w:val="ru-RU" w:eastAsia="ru-RU"/>
              </w:rPr>
              <w:t>2</w:t>
            </w:r>
          </w:p>
        </w:tc>
        <w:tc>
          <w:tcPr>
            <w:tcW w:w="5386" w:type="dxa"/>
            <w:tcBorders>
              <w:top w:val="single" w:sz="4" w:space="0" w:color="auto"/>
              <w:left w:val="single" w:sz="4" w:space="0" w:color="auto"/>
              <w:bottom w:val="single" w:sz="4" w:space="0" w:color="auto"/>
              <w:right w:val="single" w:sz="4" w:space="0" w:color="auto"/>
            </w:tcBorders>
            <w:hideMark/>
          </w:tcPr>
          <w:p w:rsidR="005C05FB" w:rsidRDefault="005C05FB">
            <w:pPr>
              <w:rPr>
                <w:rFonts w:ascii="Times New Roman" w:eastAsiaTheme="minorEastAsia" w:hAnsi="Times New Roman" w:cs="Times New Roman"/>
                <w:sz w:val="28"/>
                <w:szCs w:val="28"/>
                <w:lang w:val="ru-RU" w:eastAsia="ru-RU"/>
              </w:rPr>
            </w:pPr>
            <w:proofErr w:type="spellStart"/>
            <w:r>
              <w:rPr>
                <w:rFonts w:ascii="Times New Roman" w:eastAsiaTheme="minorEastAsia" w:hAnsi="Times New Roman" w:cs="Times New Roman"/>
                <w:sz w:val="28"/>
                <w:szCs w:val="28"/>
                <w:lang w:val="ru-RU" w:eastAsia="ru-RU"/>
              </w:rPr>
              <w:t>Забезпечення</w:t>
            </w:r>
            <w:proofErr w:type="spellEnd"/>
            <w:r>
              <w:rPr>
                <w:rFonts w:ascii="Times New Roman" w:eastAsiaTheme="minorEastAsia" w:hAnsi="Times New Roman" w:cs="Times New Roman"/>
                <w:sz w:val="28"/>
                <w:szCs w:val="28"/>
                <w:lang w:val="ru-RU" w:eastAsia="ru-RU"/>
              </w:rPr>
              <w:t xml:space="preserve"> </w:t>
            </w:r>
            <w:proofErr w:type="spellStart"/>
            <w:r>
              <w:rPr>
                <w:rFonts w:ascii="Times New Roman" w:eastAsiaTheme="minorEastAsia" w:hAnsi="Times New Roman" w:cs="Times New Roman"/>
                <w:sz w:val="28"/>
                <w:szCs w:val="28"/>
                <w:lang w:val="ru-RU" w:eastAsia="ru-RU"/>
              </w:rPr>
              <w:t>автозапчастинами</w:t>
            </w:r>
            <w:proofErr w:type="spellEnd"/>
            <w:r>
              <w:rPr>
                <w:rFonts w:ascii="Times New Roman" w:eastAsiaTheme="minorEastAsia" w:hAnsi="Times New Roman" w:cs="Times New Roman"/>
                <w:sz w:val="28"/>
                <w:szCs w:val="28"/>
                <w:lang w:val="ru-RU" w:eastAsia="ru-RU"/>
              </w:rPr>
              <w:t xml:space="preserve"> </w:t>
            </w:r>
            <w:proofErr w:type="spellStart"/>
            <w:r>
              <w:rPr>
                <w:rFonts w:ascii="Times New Roman" w:eastAsiaTheme="minorEastAsia" w:hAnsi="Times New Roman" w:cs="Times New Roman"/>
                <w:sz w:val="28"/>
                <w:szCs w:val="28"/>
                <w:lang w:val="ru-RU" w:eastAsia="ru-RU"/>
              </w:rPr>
              <w:t>службового</w:t>
            </w:r>
            <w:proofErr w:type="spellEnd"/>
            <w:r>
              <w:rPr>
                <w:rFonts w:ascii="Times New Roman" w:eastAsiaTheme="minorEastAsia" w:hAnsi="Times New Roman" w:cs="Times New Roman"/>
                <w:sz w:val="28"/>
                <w:szCs w:val="28"/>
                <w:lang w:val="ru-RU" w:eastAsia="ru-RU"/>
              </w:rPr>
              <w:t xml:space="preserve"> автотранспорту</w:t>
            </w:r>
          </w:p>
        </w:tc>
        <w:tc>
          <w:tcPr>
            <w:tcW w:w="3935" w:type="dxa"/>
            <w:tcBorders>
              <w:top w:val="single" w:sz="4" w:space="0" w:color="auto"/>
              <w:left w:val="single" w:sz="4" w:space="0" w:color="auto"/>
              <w:bottom w:val="single" w:sz="4" w:space="0" w:color="auto"/>
              <w:right w:val="single" w:sz="4" w:space="0" w:color="auto"/>
            </w:tcBorders>
            <w:hideMark/>
          </w:tcPr>
          <w:p w:rsidR="005C05FB" w:rsidRDefault="005C05FB">
            <w:pPr>
              <w:rPr>
                <w:rFonts w:ascii="Times New Roman" w:eastAsiaTheme="minorEastAsia" w:hAnsi="Times New Roman" w:cs="Times New Roman"/>
                <w:b/>
                <w:sz w:val="28"/>
                <w:szCs w:val="28"/>
                <w:lang w:val="ru-RU" w:eastAsia="ru-RU"/>
              </w:rPr>
            </w:pPr>
            <w:proofErr w:type="spellStart"/>
            <w:r>
              <w:rPr>
                <w:rFonts w:ascii="Times New Roman" w:eastAsiaTheme="minorEastAsia" w:hAnsi="Times New Roman" w:cs="Times New Roman"/>
                <w:i/>
                <w:sz w:val="28"/>
                <w:szCs w:val="28"/>
                <w:lang w:val="ru-RU" w:eastAsia="ru-RU"/>
              </w:rPr>
              <w:t>Згідно</w:t>
            </w:r>
            <w:proofErr w:type="spellEnd"/>
            <w:r>
              <w:rPr>
                <w:rFonts w:ascii="Times New Roman" w:eastAsiaTheme="minorEastAsia" w:hAnsi="Times New Roman" w:cs="Times New Roman"/>
                <w:i/>
                <w:sz w:val="28"/>
                <w:szCs w:val="28"/>
                <w:lang w:val="ru-RU" w:eastAsia="ru-RU"/>
              </w:rPr>
              <w:t xml:space="preserve"> </w:t>
            </w:r>
            <w:proofErr w:type="spellStart"/>
            <w:r>
              <w:rPr>
                <w:rFonts w:ascii="Times New Roman" w:eastAsiaTheme="minorEastAsia" w:hAnsi="Times New Roman" w:cs="Times New Roman"/>
                <w:i/>
                <w:sz w:val="28"/>
                <w:szCs w:val="28"/>
                <w:lang w:val="ru-RU" w:eastAsia="ru-RU"/>
              </w:rPr>
              <w:t>бюджетних</w:t>
            </w:r>
            <w:proofErr w:type="spellEnd"/>
            <w:r>
              <w:rPr>
                <w:rFonts w:ascii="Times New Roman" w:eastAsiaTheme="minorEastAsia" w:hAnsi="Times New Roman" w:cs="Times New Roman"/>
                <w:i/>
                <w:sz w:val="28"/>
                <w:szCs w:val="28"/>
                <w:lang w:val="ru-RU" w:eastAsia="ru-RU"/>
              </w:rPr>
              <w:t xml:space="preserve"> </w:t>
            </w:r>
            <w:proofErr w:type="spellStart"/>
            <w:r>
              <w:rPr>
                <w:rFonts w:ascii="Times New Roman" w:eastAsiaTheme="minorEastAsia" w:hAnsi="Times New Roman" w:cs="Times New Roman"/>
                <w:i/>
                <w:sz w:val="28"/>
                <w:szCs w:val="28"/>
                <w:lang w:val="ru-RU" w:eastAsia="ru-RU"/>
              </w:rPr>
              <w:t>призначень</w:t>
            </w:r>
            <w:proofErr w:type="spellEnd"/>
          </w:p>
        </w:tc>
      </w:tr>
      <w:tr w:rsidR="005C05FB" w:rsidTr="005C05FB">
        <w:tc>
          <w:tcPr>
            <w:tcW w:w="534" w:type="dxa"/>
            <w:tcBorders>
              <w:top w:val="single" w:sz="4" w:space="0" w:color="auto"/>
              <w:left w:val="single" w:sz="4" w:space="0" w:color="auto"/>
              <w:bottom w:val="single" w:sz="4" w:space="0" w:color="auto"/>
              <w:right w:val="single" w:sz="4" w:space="0" w:color="auto"/>
            </w:tcBorders>
            <w:hideMark/>
          </w:tcPr>
          <w:p w:rsidR="005C05FB" w:rsidRDefault="005C05FB">
            <w:pPr>
              <w:rPr>
                <w:rFonts w:ascii="Times New Roman" w:eastAsiaTheme="minorEastAsia" w:hAnsi="Times New Roman" w:cs="Times New Roman"/>
                <w:sz w:val="28"/>
                <w:szCs w:val="28"/>
                <w:lang w:val="ru-RU" w:eastAsia="ru-RU"/>
              </w:rPr>
            </w:pPr>
            <w:r>
              <w:rPr>
                <w:rFonts w:ascii="Times New Roman" w:eastAsiaTheme="minorEastAsia" w:hAnsi="Times New Roman" w:cs="Times New Roman"/>
                <w:sz w:val="28"/>
                <w:szCs w:val="28"/>
                <w:lang w:val="ru-RU" w:eastAsia="ru-RU"/>
              </w:rPr>
              <w:t>3</w:t>
            </w:r>
          </w:p>
        </w:tc>
        <w:tc>
          <w:tcPr>
            <w:tcW w:w="5386" w:type="dxa"/>
            <w:tcBorders>
              <w:top w:val="single" w:sz="4" w:space="0" w:color="auto"/>
              <w:left w:val="single" w:sz="4" w:space="0" w:color="auto"/>
              <w:bottom w:val="single" w:sz="4" w:space="0" w:color="auto"/>
              <w:right w:val="single" w:sz="4" w:space="0" w:color="auto"/>
            </w:tcBorders>
            <w:hideMark/>
          </w:tcPr>
          <w:p w:rsidR="005C05FB" w:rsidRDefault="005C05FB">
            <w:pPr>
              <w:rPr>
                <w:rFonts w:ascii="Times New Roman" w:eastAsiaTheme="minorEastAsia" w:hAnsi="Times New Roman" w:cs="Times New Roman"/>
                <w:sz w:val="28"/>
                <w:szCs w:val="28"/>
                <w:lang w:val="ru-RU" w:eastAsia="ru-RU"/>
              </w:rPr>
            </w:pPr>
            <w:proofErr w:type="spellStart"/>
            <w:r>
              <w:rPr>
                <w:rFonts w:ascii="Times New Roman" w:eastAsiaTheme="minorEastAsia" w:hAnsi="Times New Roman" w:cs="Times New Roman"/>
                <w:sz w:val="28"/>
                <w:szCs w:val="28"/>
                <w:lang w:val="ru-RU" w:eastAsia="ru-RU"/>
              </w:rPr>
              <w:t>Проведення</w:t>
            </w:r>
            <w:proofErr w:type="spellEnd"/>
            <w:r>
              <w:rPr>
                <w:rFonts w:ascii="Times New Roman" w:eastAsiaTheme="minorEastAsia" w:hAnsi="Times New Roman" w:cs="Times New Roman"/>
                <w:sz w:val="28"/>
                <w:szCs w:val="28"/>
                <w:lang w:val="ru-RU" w:eastAsia="ru-RU"/>
              </w:rPr>
              <w:t xml:space="preserve"> поточного ремонту </w:t>
            </w:r>
            <w:proofErr w:type="spellStart"/>
            <w:r>
              <w:rPr>
                <w:rFonts w:ascii="Times New Roman" w:eastAsiaTheme="minorEastAsia" w:hAnsi="Times New Roman" w:cs="Times New Roman"/>
                <w:sz w:val="28"/>
                <w:szCs w:val="28"/>
                <w:lang w:val="ru-RU" w:eastAsia="ru-RU"/>
              </w:rPr>
              <w:t>приміщень</w:t>
            </w:r>
            <w:proofErr w:type="spellEnd"/>
            <w:r>
              <w:rPr>
                <w:rFonts w:ascii="Times New Roman" w:eastAsiaTheme="minorEastAsia" w:hAnsi="Times New Roman" w:cs="Times New Roman"/>
                <w:sz w:val="28"/>
                <w:szCs w:val="28"/>
                <w:lang w:val="ru-RU" w:eastAsia="ru-RU"/>
              </w:rPr>
              <w:t xml:space="preserve">, </w:t>
            </w:r>
            <w:proofErr w:type="spellStart"/>
            <w:r>
              <w:rPr>
                <w:rFonts w:ascii="Times New Roman" w:eastAsiaTheme="minorEastAsia" w:hAnsi="Times New Roman" w:cs="Times New Roman"/>
                <w:sz w:val="28"/>
                <w:szCs w:val="28"/>
                <w:lang w:val="ru-RU" w:eastAsia="ru-RU"/>
              </w:rPr>
              <w:t>призначених</w:t>
            </w:r>
            <w:proofErr w:type="spellEnd"/>
            <w:r>
              <w:rPr>
                <w:rFonts w:ascii="Times New Roman" w:eastAsiaTheme="minorEastAsia" w:hAnsi="Times New Roman" w:cs="Times New Roman"/>
                <w:sz w:val="28"/>
                <w:szCs w:val="28"/>
                <w:lang w:val="ru-RU" w:eastAsia="ru-RU"/>
              </w:rPr>
              <w:t xml:space="preserve"> для </w:t>
            </w:r>
            <w:proofErr w:type="spellStart"/>
            <w:r>
              <w:rPr>
                <w:rFonts w:ascii="Times New Roman" w:eastAsiaTheme="minorEastAsia" w:hAnsi="Times New Roman" w:cs="Times New Roman"/>
                <w:sz w:val="28"/>
                <w:szCs w:val="28"/>
                <w:lang w:val="ru-RU" w:eastAsia="ru-RU"/>
              </w:rPr>
              <w:t>створення</w:t>
            </w:r>
            <w:proofErr w:type="spellEnd"/>
            <w:r>
              <w:rPr>
                <w:rFonts w:ascii="Times New Roman" w:eastAsiaTheme="minorEastAsia" w:hAnsi="Times New Roman" w:cs="Times New Roman"/>
                <w:sz w:val="28"/>
                <w:szCs w:val="28"/>
                <w:lang w:val="ru-RU" w:eastAsia="ru-RU"/>
              </w:rPr>
              <w:t xml:space="preserve"> та </w:t>
            </w:r>
            <w:proofErr w:type="spellStart"/>
            <w:r>
              <w:rPr>
                <w:rFonts w:ascii="Times New Roman" w:eastAsiaTheme="minorEastAsia" w:hAnsi="Times New Roman" w:cs="Times New Roman"/>
                <w:sz w:val="28"/>
                <w:szCs w:val="28"/>
                <w:lang w:val="ru-RU" w:eastAsia="ru-RU"/>
              </w:rPr>
              <w:t>облаштування</w:t>
            </w:r>
            <w:proofErr w:type="spellEnd"/>
            <w:r>
              <w:rPr>
                <w:rFonts w:ascii="Times New Roman" w:eastAsiaTheme="minorEastAsia" w:hAnsi="Times New Roman" w:cs="Times New Roman"/>
                <w:sz w:val="28"/>
                <w:szCs w:val="28"/>
                <w:lang w:val="ru-RU" w:eastAsia="ru-RU"/>
              </w:rPr>
              <w:t xml:space="preserve"> </w:t>
            </w:r>
            <w:proofErr w:type="spellStart"/>
            <w:r>
              <w:rPr>
                <w:rFonts w:ascii="Times New Roman" w:eastAsiaTheme="minorEastAsia" w:hAnsi="Times New Roman" w:cs="Times New Roman"/>
                <w:sz w:val="28"/>
                <w:szCs w:val="28"/>
                <w:lang w:val="ru-RU" w:eastAsia="ru-RU"/>
              </w:rPr>
              <w:t>поліцейських</w:t>
            </w:r>
            <w:proofErr w:type="spellEnd"/>
            <w:r>
              <w:rPr>
                <w:rFonts w:ascii="Times New Roman" w:eastAsiaTheme="minorEastAsia" w:hAnsi="Times New Roman" w:cs="Times New Roman"/>
                <w:sz w:val="28"/>
                <w:szCs w:val="28"/>
                <w:lang w:val="ru-RU" w:eastAsia="ru-RU"/>
              </w:rPr>
              <w:t xml:space="preserve"> </w:t>
            </w:r>
            <w:proofErr w:type="spellStart"/>
            <w:r>
              <w:rPr>
                <w:rFonts w:ascii="Times New Roman" w:eastAsiaTheme="minorEastAsia" w:hAnsi="Times New Roman" w:cs="Times New Roman"/>
                <w:sz w:val="28"/>
                <w:szCs w:val="28"/>
                <w:lang w:val="ru-RU" w:eastAsia="ru-RU"/>
              </w:rPr>
              <w:t>станцій</w:t>
            </w:r>
            <w:proofErr w:type="spellEnd"/>
            <w:r>
              <w:rPr>
                <w:rFonts w:ascii="Times New Roman" w:eastAsiaTheme="minorEastAsia" w:hAnsi="Times New Roman" w:cs="Times New Roman"/>
                <w:sz w:val="28"/>
                <w:szCs w:val="28"/>
                <w:lang w:val="ru-RU" w:eastAsia="ru-RU"/>
              </w:rPr>
              <w:t xml:space="preserve">, </w:t>
            </w:r>
            <w:proofErr w:type="spellStart"/>
            <w:proofErr w:type="gramStart"/>
            <w:r>
              <w:rPr>
                <w:rFonts w:ascii="Times New Roman" w:eastAsiaTheme="minorEastAsia" w:hAnsi="Times New Roman" w:cs="Times New Roman"/>
                <w:sz w:val="28"/>
                <w:szCs w:val="28"/>
                <w:lang w:val="ru-RU" w:eastAsia="ru-RU"/>
              </w:rPr>
              <w:t>адм</w:t>
            </w:r>
            <w:proofErr w:type="gramEnd"/>
            <w:r>
              <w:rPr>
                <w:rFonts w:ascii="Times New Roman" w:eastAsiaTheme="minorEastAsia" w:hAnsi="Times New Roman" w:cs="Times New Roman"/>
                <w:sz w:val="28"/>
                <w:szCs w:val="28"/>
                <w:lang w:val="ru-RU" w:eastAsia="ru-RU"/>
              </w:rPr>
              <w:t>ін</w:t>
            </w:r>
            <w:proofErr w:type="spellEnd"/>
            <w:r>
              <w:rPr>
                <w:rFonts w:ascii="Times New Roman" w:eastAsiaTheme="minorEastAsia" w:hAnsi="Times New Roman" w:cs="Times New Roman"/>
                <w:sz w:val="28"/>
                <w:szCs w:val="28"/>
                <w:lang w:val="ru-RU" w:eastAsia="ru-RU"/>
              </w:rPr>
              <w:t xml:space="preserve">. </w:t>
            </w:r>
            <w:proofErr w:type="spellStart"/>
            <w:r>
              <w:rPr>
                <w:rFonts w:ascii="Times New Roman" w:eastAsiaTheme="minorEastAsia" w:hAnsi="Times New Roman" w:cs="Times New Roman"/>
                <w:sz w:val="28"/>
                <w:szCs w:val="28"/>
                <w:lang w:val="ru-RU" w:eastAsia="ru-RU"/>
              </w:rPr>
              <w:t>приміщення</w:t>
            </w:r>
            <w:proofErr w:type="spellEnd"/>
            <w:r>
              <w:rPr>
                <w:rFonts w:ascii="Times New Roman" w:eastAsiaTheme="minorEastAsia" w:hAnsi="Times New Roman" w:cs="Times New Roman"/>
                <w:sz w:val="28"/>
                <w:szCs w:val="28"/>
                <w:lang w:val="ru-RU" w:eastAsia="ru-RU"/>
              </w:rPr>
              <w:t xml:space="preserve"> </w:t>
            </w:r>
            <w:proofErr w:type="spellStart"/>
            <w:r>
              <w:rPr>
                <w:rFonts w:ascii="Times New Roman" w:eastAsiaTheme="minorEastAsia" w:hAnsi="Times New Roman" w:cs="Times New Roman"/>
                <w:sz w:val="28"/>
                <w:szCs w:val="28"/>
                <w:lang w:val="ru-RU" w:eastAsia="ru-RU"/>
              </w:rPr>
              <w:t>відділення</w:t>
            </w:r>
            <w:proofErr w:type="spellEnd"/>
            <w:r>
              <w:rPr>
                <w:rFonts w:ascii="Times New Roman" w:eastAsiaTheme="minorEastAsia" w:hAnsi="Times New Roman" w:cs="Times New Roman"/>
                <w:sz w:val="28"/>
                <w:szCs w:val="28"/>
                <w:lang w:val="ru-RU" w:eastAsia="ru-RU"/>
              </w:rPr>
              <w:t xml:space="preserve"> </w:t>
            </w:r>
            <w:proofErr w:type="spellStart"/>
            <w:r>
              <w:rPr>
                <w:rFonts w:ascii="Times New Roman" w:eastAsiaTheme="minorEastAsia" w:hAnsi="Times New Roman" w:cs="Times New Roman"/>
                <w:sz w:val="28"/>
                <w:szCs w:val="28"/>
                <w:lang w:val="ru-RU" w:eastAsia="ru-RU"/>
              </w:rPr>
              <w:t>поліції</w:t>
            </w:r>
            <w:proofErr w:type="spellEnd"/>
            <w:r>
              <w:rPr>
                <w:rFonts w:ascii="Times New Roman" w:eastAsiaTheme="minorEastAsia" w:hAnsi="Times New Roman" w:cs="Times New Roman"/>
                <w:sz w:val="28"/>
                <w:szCs w:val="28"/>
                <w:lang w:val="ru-RU" w:eastAsia="ru-RU"/>
              </w:rPr>
              <w:t xml:space="preserve"> та </w:t>
            </w:r>
            <w:proofErr w:type="spellStart"/>
            <w:r>
              <w:rPr>
                <w:rFonts w:ascii="Times New Roman" w:eastAsiaTheme="minorEastAsia" w:hAnsi="Times New Roman" w:cs="Times New Roman"/>
                <w:sz w:val="28"/>
                <w:szCs w:val="28"/>
                <w:lang w:val="ru-RU" w:eastAsia="ru-RU"/>
              </w:rPr>
              <w:t>службових</w:t>
            </w:r>
            <w:proofErr w:type="spellEnd"/>
            <w:r>
              <w:rPr>
                <w:rFonts w:ascii="Times New Roman" w:eastAsiaTheme="minorEastAsia" w:hAnsi="Times New Roman" w:cs="Times New Roman"/>
                <w:sz w:val="28"/>
                <w:szCs w:val="28"/>
                <w:lang w:val="ru-RU" w:eastAsia="ru-RU"/>
              </w:rPr>
              <w:t xml:space="preserve"> </w:t>
            </w:r>
            <w:proofErr w:type="spellStart"/>
            <w:r>
              <w:rPr>
                <w:rFonts w:ascii="Times New Roman" w:eastAsiaTheme="minorEastAsia" w:hAnsi="Times New Roman" w:cs="Times New Roman"/>
                <w:sz w:val="28"/>
                <w:szCs w:val="28"/>
                <w:lang w:val="ru-RU" w:eastAsia="ru-RU"/>
              </w:rPr>
              <w:t>кабінетів</w:t>
            </w:r>
            <w:proofErr w:type="spellEnd"/>
            <w:r>
              <w:rPr>
                <w:rFonts w:ascii="Times New Roman" w:eastAsiaTheme="minorEastAsia" w:hAnsi="Times New Roman" w:cs="Times New Roman"/>
                <w:sz w:val="28"/>
                <w:szCs w:val="28"/>
                <w:lang w:val="ru-RU" w:eastAsia="ru-RU"/>
              </w:rPr>
              <w:t xml:space="preserve">, </w:t>
            </w:r>
            <w:proofErr w:type="spellStart"/>
            <w:r>
              <w:rPr>
                <w:rFonts w:ascii="Times New Roman" w:eastAsiaTheme="minorEastAsia" w:hAnsi="Times New Roman" w:cs="Times New Roman"/>
                <w:sz w:val="28"/>
                <w:szCs w:val="28"/>
                <w:lang w:val="ru-RU" w:eastAsia="ru-RU"/>
              </w:rPr>
              <w:t>закупівля</w:t>
            </w:r>
            <w:proofErr w:type="spellEnd"/>
            <w:r>
              <w:rPr>
                <w:rFonts w:ascii="Times New Roman" w:eastAsiaTheme="minorEastAsia" w:hAnsi="Times New Roman" w:cs="Times New Roman"/>
                <w:sz w:val="28"/>
                <w:szCs w:val="28"/>
                <w:lang w:val="ru-RU" w:eastAsia="ru-RU"/>
              </w:rPr>
              <w:t xml:space="preserve"> з </w:t>
            </w:r>
            <w:proofErr w:type="spellStart"/>
            <w:r>
              <w:rPr>
                <w:rFonts w:ascii="Times New Roman" w:eastAsiaTheme="minorEastAsia" w:hAnsi="Times New Roman" w:cs="Times New Roman"/>
                <w:sz w:val="28"/>
                <w:szCs w:val="28"/>
                <w:lang w:val="ru-RU" w:eastAsia="ru-RU"/>
              </w:rPr>
              <w:t>даною</w:t>
            </w:r>
            <w:proofErr w:type="spellEnd"/>
            <w:r>
              <w:rPr>
                <w:rFonts w:ascii="Times New Roman" w:eastAsiaTheme="minorEastAsia" w:hAnsi="Times New Roman" w:cs="Times New Roman"/>
                <w:sz w:val="28"/>
                <w:szCs w:val="28"/>
                <w:lang w:val="ru-RU" w:eastAsia="ru-RU"/>
              </w:rPr>
              <w:t xml:space="preserve"> метою, </w:t>
            </w:r>
            <w:proofErr w:type="spellStart"/>
            <w:r>
              <w:rPr>
                <w:rFonts w:ascii="Times New Roman" w:eastAsiaTheme="minorEastAsia" w:hAnsi="Times New Roman" w:cs="Times New Roman"/>
                <w:sz w:val="28"/>
                <w:szCs w:val="28"/>
                <w:lang w:val="ru-RU" w:eastAsia="ru-RU"/>
              </w:rPr>
              <w:t>будівельних</w:t>
            </w:r>
            <w:proofErr w:type="spellEnd"/>
            <w:r>
              <w:rPr>
                <w:rFonts w:ascii="Times New Roman" w:eastAsiaTheme="minorEastAsia" w:hAnsi="Times New Roman" w:cs="Times New Roman"/>
                <w:sz w:val="28"/>
                <w:szCs w:val="28"/>
                <w:lang w:val="ru-RU" w:eastAsia="ru-RU"/>
              </w:rPr>
              <w:t xml:space="preserve"> </w:t>
            </w:r>
            <w:proofErr w:type="spellStart"/>
            <w:r>
              <w:rPr>
                <w:rFonts w:ascii="Times New Roman" w:eastAsiaTheme="minorEastAsia" w:hAnsi="Times New Roman" w:cs="Times New Roman"/>
                <w:sz w:val="28"/>
                <w:szCs w:val="28"/>
                <w:lang w:val="ru-RU" w:eastAsia="ru-RU"/>
              </w:rPr>
              <w:t>матеріалів</w:t>
            </w:r>
            <w:proofErr w:type="spellEnd"/>
          </w:p>
        </w:tc>
        <w:tc>
          <w:tcPr>
            <w:tcW w:w="3935" w:type="dxa"/>
            <w:tcBorders>
              <w:top w:val="single" w:sz="4" w:space="0" w:color="auto"/>
              <w:left w:val="single" w:sz="4" w:space="0" w:color="auto"/>
              <w:bottom w:val="single" w:sz="4" w:space="0" w:color="auto"/>
              <w:right w:val="single" w:sz="4" w:space="0" w:color="auto"/>
            </w:tcBorders>
          </w:tcPr>
          <w:p w:rsidR="005C05FB" w:rsidRDefault="005C05FB">
            <w:pPr>
              <w:rPr>
                <w:rFonts w:ascii="Times New Roman" w:eastAsiaTheme="minorEastAsia" w:hAnsi="Times New Roman" w:cs="Times New Roman"/>
                <w:b/>
                <w:sz w:val="28"/>
                <w:szCs w:val="28"/>
                <w:lang w:val="ru-RU" w:eastAsia="ru-RU"/>
              </w:rPr>
            </w:pPr>
            <w:proofErr w:type="spellStart"/>
            <w:r>
              <w:rPr>
                <w:rFonts w:ascii="Times New Roman" w:eastAsiaTheme="minorEastAsia" w:hAnsi="Times New Roman" w:cs="Times New Roman"/>
                <w:i/>
                <w:sz w:val="28"/>
                <w:szCs w:val="28"/>
                <w:lang w:val="ru-RU" w:eastAsia="ru-RU"/>
              </w:rPr>
              <w:t>Згідно</w:t>
            </w:r>
            <w:proofErr w:type="spellEnd"/>
            <w:r>
              <w:rPr>
                <w:rFonts w:ascii="Times New Roman" w:eastAsiaTheme="minorEastAsia" w:hAnsi="Times New Roman" w:cs="Times New Roman"/>
                <w:i/>
                <w:sz w:val="28"/>
                <w:szCs w:val="28"/>
                <w:lang w:val="ru-RU" w:eastAsia="ru-RU"/>
              </w:rPr>
              <w:t xml:space="preserve"> </w:t>
            </w:r>
            <w:proofErr w:type="spellStart"/>
            <w:r>
              <w:rPr>
                <w:rFonts w:ascii="Times New Roman" w:eastAsiaTheme="minorEastAsia" w:hAnsi="Times New Roman" w:cs="Times New Roman"/>
                <w:i/>
                <w:sz w:val="28"/>
                <w:szCs w:val="28"/>
                <w:lang w:val="ru-RU" w:eastAsia="ru-RU"/>
              </w:rPr>
              <w:t>бюджетних</w:t>
            </w:r>
            <w:proofErr w:type="spellEnd"/>
            <w:r>
              <w:rPr>
                <w:rFonts w:ascii="Times New Roman" w:eastAsiaTheme="minorEastAsia" w:hAnsi="Times New Roman" w:cs="Times New Roman"/>
                <w:i/>
                <w:sz w:val="28"/>
                <w:szCs w:val="28"/>
                <w:lang w:val="ru-RU" w:eastAsia="ru-RU"/>
              </w:rPr>
              <w:t xml:space="preserve"> </w:t>
            </w:r>
            <w:proofErr w:type="spellStart"/>
            <w:r>
              <w:rPr>
                <w:rFonts w:ascii="Times New Roman" w:eastAsiaTheme="minorEastAsia" w:hAnsi="Times New Roman" w:cs="Times New Roman"/>
                <w:i/>
                <w:sz w:val="28"/>
                <w:szCs w:val="28"/>
                <w:lang w:val="ru-RU" w:eastAsia="ru-RU"/>
              </w:rPr>
              <w:t>призначень</w:t>
            </w:r>
            <w:proofErr w:type="spellEnd"/>
          </w:p>
          <w:p w:rsidR="005C05FB" w:rsidRDefault="005C05FB">
            <w:pPr>
              <w:ind w:firstLine="708"/>
              <w:rPr>
                <w:rFonts w:ascii="Times New Roman" w:eastAsiaTheme="minorEastAsia" w:hAnsi="Times New Roman" w:cs="Times New Roman"/>
                <w:sz w:val="28"/>
                <w:szCs w:val="28"/>
                <w:lang w:val="ru-RU" w:eastAsia="ru-RU"/>
              </w:rPr>
            </w:pPr>
          </w:p>
        </w:tc>
      </w:tr>
      <w:tr w:rsidR="005C05FB" w:rsidTr="005C05FB">
        <w:tc>
          <w:tcPr>
            <w:tcW w:w="534" w:type="dxa"/>
            <w:tcBorders>
              <w:top w:val="single" w:sz="4" w:space="0" w:color="auto"/>
              <w:left w:val="single" w:sz="4" w:space="0" w:color="auto"/>
              <w:bottom w:val="single" w:sz="4" w:space="0" w:color="auto"/>
              <w:right w:val="single" w:sz="4" w:space="0" w:color="auto"/>
            </w:tcBorders>
            <w:hideMark/>
          </w:tcPr>
          <w:p w:rsidR="005C05FB" w:rsidRDefault="005C05FB">
            <w:pPr>
              <w:rPr>
                <w:rFonts w:ascii="Times New Roman" w:eastAsiaTheme="minorEastAsia" w:hAnsi="Times New Roman" w:cs="Times New Roman"/>
                <w:sz w:val="28"/>
                <w:szCs w:val="28"/>
                <w:lang w:val="ru-RU" w:eastAsia="ru-RU"/>
              </w:rPr>
            </w:pPr>
            <w:r>
              <w:rPr>
                <w:rFonts w:ascii="Times New Roman" w:eastAsiaTheme="minorEastAsia" w:hAnsi="Times New Roman" w:cs="Times New Roman"/>
                <w:sz w:val="28"/>
                <w:szCs w:val="28"/>
                <w:lang w:val="ru-RU" w:eastAsia="ru-RU"/>
              </w:rPr>
              <w:t>4</w:t>
            </w:r>
          </w:p>
        </w:tc>
        <w:tc>
          <w:tcPr>
            <w:tcW w:w="5386" w:type="dxa"/>
            <w:tcBorders>
              <w:top w:val="single" w:sz="4" w:space="0" w:color="auto"/>
              <w:left w:val="single" w:sz="4" w:space="0" w:color="auto"/>
              <w:bottom w:val="single" w:sz="4" w:space="0" w:color="auto"/>
              <w:right w:val="single" w:sz="4" w:space="0" w:color="auto"/>
            </w:tcBorders>
            <w:hideMark/>
          </w:tcPr>
          <w:p w:rsidR="005C05FB" w:rsidRDefault="005C05FB">
            <w:pPr>
              <w:rPr>
                <w:rFonts w:ascii="Times New Roman" w:eastAsiaTheme="minorEastAsia" w:hAnsi="Times New Roman" w:cs="Times New Roman"/>
                <w:sz w:val="28"/>
                <w:szCs w:val="28"/>
                <w:lang w:val="ru-RU" w:eastAsia="ru-RU"/>
              </w:rPr>
            </w:pPr>
            <w:proofErr w:type="spellStart"/>
            <w:r>
              <w:rPr>
                <w:rFonts w:ascii="Times New Roman" w:eastAsiaTheme="minorEastAsia" w:hAnsi="Times New Roman" w:cs="Times New Roman"/>
                <w:sz w:val="28"/>
                <w:szCs w:val="28"/>
                <w:lang w:val="ru-RU" w:eastAsia="ru-RU"/>
              </w:rPr>
              <w:t>Забезпечення</w:t>
            </w:r>
            <w:proofErr w:type="spellEnd"/>
            <w:r>
              <w:rPr>
                <w:rFonts w:ascii="Times New Roman" w:eastAsiaTheme="minorEastAsia" w:hAnsi="Times New Roman" w:cs="Times New Roman"/>
                <w:sz w:val="28"/>
                <w:szCs w:val="28"/>
                <w:lang w:val="ru-RU" w:eastAsia="ru-RU"/>
              </w:rPr>
              <w:t xml:space="preserve"> </w:t>
            </w:r>
            <w:proofErr w:type="spellStart"/>
            <w:r>
              <w:rPr>
                <w:rFonts w:ascii="Times New Roman" w:eastAsiaTheme="minorEastAsia" w:hAnsi="Times New Roman" w:cs="Times New Roman"/>
                <w:sz w:val="28"/>
                <w:szCs w:val="28"/>
                <w:lang w:val="ru-RU" w:eastAsia="ru-RU"/>
              </w:rPr>
              <w:t>відділку</w:t>
            </w:r>
            <w:proofErr w:type="spellEnd"/>
            <w:r>
              <w:rPr>
                <w:rFonts w:ascii="Times New Roman" w:eastAsiaTheme="minorEastAsia" w:hAnsi="Times New Roman" w:cs="Times New Roman"/>
                <w:sz w:val="28"/>
                <w:szCs w:val="28"/>
                <w:lang w:val="ru-RU" w:eastAsia="ru-RU"/>
              </w:rPr>
              <w:t xml:space="preserve"> </w:t>
            </w:r>
            <w:proofErr w:type="spellStart"/>
            <w:r>
              <w:rPr>
                <w:rFonts w:ascii="Times New Roman" w:eastAsiaTheme="minorEastAsia" w:hAnsi="Times New Roman" w:cs="Times New Roman"/>
                <w:sz w:val="28"/>
                <w:szCs w:val="28"/>
                <w:lang w:val="ru-RU" w:eastAsia="ru-RU"/>
              </w:rPr>
              <w:t>поліції</w:t>
            </w:r>
            <w:proofErr w:type="spellEnd"/>
            <w:r>
              <w:rPr>
                <w:rFonts w:ascii="Times New Roman" w:eastAsiaTheme="minorEastAsia" w:hAnsi="Times New Roman" w:cs="Times New Roman"/>
                <w:sz w:val="28"/>
                <w:szCs w:val="28"/>
                <w:lang w:val="ru-RU" w:eastAsia="ru-RU"/>
              </w:rPr>
              <w:t xml:space="preserve"> та </w:t>
            </w:r>
            <w:proofErr w:type="spellStart"/>
            <w:r>
              <w:rPr>
                <w:rFonts w:ascii="Times New Roman" w:eastAsiaTheme="minorEastAsia" w:hAnsi="Times New Roman" w:cs="Times New Roman"/>
                <w:sz w:val="28"/>
                <w:szCs w:val="28"/>
                <w:lang w:val="ru-RU" w:eastAsia="ru-RU"/>
              </w:rPr>
              <w:t>поліцейських</w:t>
            </w:r>
            <w:proofErr w:type="spellEnd"/>
            <w:r>
              <w:rPr>
                <w:rFonts w:ascii="Times New Roman" w:eastAsiaTheme="minorEastAsia" w:hAnsi="Times New Roman" w:cs="Times New Roman"/>
                <w:sz w:val="28"/>
                <w:szCs w:val="28"/>
                <w:lang w:val="ru-RU" w:eastAsia="ru-RU"/>
              </w:rPr>
              <w:t xml:space="preserve"> </w:t>
            </w:r>
            <w:proofErr w:type="spellStart"/>
            <w:r>
              <w:rPr>
                <w:rFonts w:ascii="Times New Roman" w:eastAsiaTheme="minorEastAsia" w:hAnsi="Times New Roman" w:cs="Times New Roman"/>
                <w:sz w:val="28"/>
                <w:szCs w:val="28"/>
                <w:lang w:val="ru-RU" w:eastAsia="ru-RU"/>
              </w:rPr>
              <w:t>станцій</w:t>
            </w:r>
            <w:proofErr w:type="spellEnd"/>
            <w:r>
              <w:rPr>
                <w:rFonts w:ascii="Times New Roman" w:eastAsiaTheme="minorEastAsia" w:hAnsi="Times New Roman" w:cs="Times New Roman"/>
                <w:sz w:val="28"/>
                <w:szCs w:val="28"/>
                <w:lang w:val="ru-RU" w:eastAsia="ru-RU"/>
              </w:rPr>
              <w:t xml:space="preserve"> </w:t>
            </w:r>
            <w:proofErr w:type="spellStart"/>
            <w:r>
              <w:rPr>
                <w:rFonts w:ascii="Times New Roman" w:eastAsiaTheme="minorEastAsia" w:hAnsi="Times New Roman" w:cs="Times New Roman"/>
                <w:sz w:val="28"/>
                <w:szCs w:val="28"/>
                <w:lang w:val="ru-RU" w:eastAsia="ru-RU"/>
              </w:rPr>
              <w:t>меблевим</w:t>
            </w:r>
            <w:proofErr w:type="spellEnd"/>
            <w:r>
              <w:rPr>
                <w:rFonts w:ascii="Times New Roman" w:eastAsiaTheme="minorEastAsia" w:hAnsi="Times New Roman" w:cs="Times New Roman"/>
                <w:sz w:val="28"/>
                <w:szCs w:val="28"/>
                <w:lang w:val="ru-RU" w:eastAsia="ru-RU"/>
              </w:rPr>
              <w:t xml:space="preserve"> </w:t>
            </w:r>
            <w:proofErr w:type="spellStart"/>
            <w:r>
              <w:rPr>
                <w:rFonts w:ascii="Times New Roman" w:eastAsiaTheme="minorEastAsia" w:hAnsi="Times New Roman" w:cs="Times New Roman"/>
                <w:sz w:val="28"/>
                <w:szCs w:val="28"/>
                <w:lang w:val="ru-RU" w:eastAsia="ru-RU"/>
              </w:rPr>
              <w:t>інвентарем</w:t>
            </w:r>
            <w:proofErr w:type="spellEnd"/>
            <w:r>
              <w:rPr>
                <w:rFonts w:ascii="Times New Roman" w:eastAsiaTheme="minorEastAsia" w:hAnsi="Times New Roman" w:cs="Times New Roman"/>
                <w:sz w:val="28"/>
                <w:szCs w:val="28"/>
                <w:lang w:val="ru-RU" w:eastAsia="ru-RU"/>
              </w:rPr>
              <w:t xml:space="preserve"> (</w:t>
            </w:r>
            <w:proofErr w:type="spellStart"/>
            <w:proofErr w:type="gramStart"/>
            <w:r>
              <w:rPr>
                <w:rFonts w:ascii="Times New Roman" w:eastAsiaTheme="minorEastAsia" w:hAnsi="Times New Roman" w:cs="Times New Roman"/>
                <w:sz w:val="28"/>
                <w:szCs w:val="28"/>
                <w:lang w:val="ru-RU" w:eastAsia="ru-RU"/>
              </w:rPr>
              <w:t>ст</w:t>
            </w:r>
            <w:proofErr w:type="gramEnd"/>
            <w:r>
              <w:rPr>
                <w:rFonts w:ascii="Times New Roman" w:eastAsiaTheme="minorEastAsia" w:hAnsi="Times New Roman" w:cs="Times New Roman"/>
                <w:sz w:val="28"/>
                <w:szCs w:val="28"/>
                <w:lang w:val="ru-RU" w:eastAsia="ru-RU"/>
              </w:rPr>
              <w:t>ільці</w:t>
            </w:r>
            <w:proofErr w:type="spellEnd"/>
            <w:r>
              <w:rPr>
                <w:rFonts w:ascii="Times New Roman" w:eastAsiaTheme="minorEastAsia" w:hAnsi="Times New Roman" w:cs="Times New Roman"/>
                <w:sz w:val="28"/>
                <w:szCs w:val="28"/>
                <w:lang w:val="ru-RU" w:eastAsia="ru-RU"/>
              </w:rPr>
              <w:t xml:space="preserve">, </w:t>
            </w:r>
            <w:proofErr w:type="spellStart"/>
            <w:r>
              <w:rPr>
                <w:rFonts w:ascii="Times New Roman" w:eastAsiaTheme="minorEastAsia" w:hAnsi="Times New Roman" w:cs="Times New Roman"/>
                <w:sz w:val="28"/>
                <w:szCs w:val="28"/>
                <w:lang w:val="ru-RU" w:eastAsia="ru-RU"/>
              </w:rPr>
              <w:t>столи</w:t>
            </w:r>
            <w:proofErr w:type="spellEnd"/>
            <w:r>
              <w:rPr>
                <w:rFonts w:ascii="Times New Roman" w:eastAsiaTheme="minorEastAsia" w:hAnsi="Times New Roman" w:cs="Times New Roman"/>
                <w:sz w:val="28"/>
                <w:szCs w:val="28"/>
                <w:lang w:val="ru-RU" w:eastAsia="ru-RU"/>
              </w:rPr>
              <w:t xml:space="preserve">, </w:t>
            </w:r>
            <w:proofErr w:type="spellStart"/>
            <w:r>
              <w:rPr>
                <w:rFonts w:ascii="Times New Roman" w:eastAsiaTheme="minorEastAsia" w:hAnsi="Times New Roman" w:cs="Times New Roman"/>
                <w:sz w:val="28"/>
                <w:szCs w:val="28"/>
                <w:lang w:val="ru-RU" w:eastAsia="ru-RU"/>
              </w:rPr>
              <w:t>шафи</w:t>
            </w:r>
            <w:proofErr w:type="spellEnd"/>
            <w:r>
              <w:rPr>
                <w:rFonts w:ascii="Times New Roman" w:eastAsiaTheme="minorEastAsia" w:hAnsi="Times New Roman" w:cs="Times New Roman"/>
                <w:sz w:val="28"/>
                <w:szCs w:val="28"/>
                <w:lang w:val="ru-RU" w:eastAsia="ru-RU"/>
              </w:rPr>
              <w:t xml:space="preserve"> для </w:t>
            </w:r>
            <w:proofErr w:type="spellStart"/>
            <w:r>
              <w:rPr>
                <w:rFonts w:ascii="Times New Roman" w:eastAsiaTheme="minorEastAsia" w:hAnsi="Times New Roman" w:cs="Times New Roman"/>
                <w:sz w:val="28"/>
                <w:szCs w:val="28"/>
                <w:lang w:val="ru-RU" w:eastAsia="ru-RU"/>
              </w:rPr>
              <w:t>одягу</w:t>
            </w:r>
            <w:proofErr w:type="spellEnd"/>
            <w:r>
              <w:rPr>
                <w:rFonts w:ascii="Times New Roman" w:eastAsiaTheme="minorEastAsia" w:hAnsi="Times New Roman" w:cs="Times New Roman"/>
                <w:sz w:val="28"/>
                <w:szCs w:val="28"/>
                <w:lang w:val="ru-RU" w:eastAsia="ru-RU"/>
              </w:rPr>
              <w:t xml:space="preserve"> та </w:t>
            </w:r>
            <w:proofErr w:type="spellStart"/>
            <w:r>
              <w:rPr>
                <w:rFonts w:ascii="Times New Roman" w:eastAsiaTheme="minorEastAsia" w:hAnsi="Times New Roman" w:cs="Times New Roman"/>
                <w:sz w:val="28"/>
                <w:szCs w:val="28"/>
                <w:lang w:val="ru-RU" w:eastAsia="ru-RU"/>
              </w:rPr>
              <w:t>документації</w:t>
            </w:r>
            <w:proofErr w:type="spellEnd"/>
            <w:r>
              <w:rPr>
                <w:rFonts w:ascii="Times New Roman" w:eastAsiaTheme="minorEastAsia" w:hAnsi="Times New Roman" w:cs="Times New Roman"/>
                <w:sz w:val="28"/>
                <w:szCs w:val="28"/>
                <w:lang w:val="ru-RU" w:eastAsia="ru-RU"/>
              </w:rPr>
              <w:t xml:space="preserve">, </w:t>
            </w:r>
            <w:proofErr w:type="spellStart"/>
            <w:r>
              <w:rPr>
                <w:rFonts w:ascii="Times New Roman" w:eastAsiaTheme="minorEastAsia" w:hAnsi="Times New Roman" w:cs="Times New Roman"/>
                <w:sz w:val="28"/>
                <w:szCs w:val="28"/>
                <w:lang w:val="ru-RU" w:eastAsia="ru-RU"/>
              </w:rPr>
              <w:t>сейфи</w:t>
            </w:r>
            <w:proofErr w:type="spellEnd"/>
            <w:r>
              <w:rPr>
                <w:rFonts w:ascii="Times New Roman" w:eastAsiaTheme="minorEastAsia" w:hAnsi="Times New Roman" w:cs="Times New Roman"/>
                <w:sz w:val="28"/>
                <w:szCs w:val="28"/>
                <w:lang w:val="ru-RU" w:eastAsia="ru-RU"/>
              </w:rPr>
              <w:t xml:space="preserve"> для </w:t>
            </w:r>
            <w:proofErr w:type="spellStart"/>
            <w:r>
              <w:rPr>
                <w:rFonts w:ascii="Times New Roman" w:eastAsiaTheme="minorEastAsia" w:hAnsi="Times New Roman" w:cs="Times New Roman"/>
                <w:sz w:val="28"/>
                <w:szCs w:val="28"/>
                <w:lang w:val="ru-RU" w:eastAsia="ru-RU"/>
              </w:rPr>
              <w:t>збереження</w:t>
            </w:r>
            <w:proofErr w:type="spellEnd"/>
            <w:r>
              <w:rPr>
                <w:rFonts w:ascii="Times New Roman" w:eastAsiaTheme="minorEastAsia" w:hAnsi="Times New Roman" w:cs="Times New Roman"/>
                <w:sz w:val="28"/>
                <w:szCs w:val="28"/>
                <w:lang w:val="ru-RU" w:eastAsia="ru-RU"/>
              </w:rPr>
              <w:t xml:space="preserve"> </w:t>
            </w:r>
            <w:proofErr w:type="spellStart"/>
            <w:r>
              <w:rPr>
                <w:rFonts w:ascii="Times New Roman" w:eastAsiaTheme="minorEastAsia" w:hAnsi="Times New Roman" w:cs="Times New Roman"/>
                <w:sz w:val="28"/>
                <w:szCs w:val="28"/>
                <w:lang w:val="ru-RU" w:eastAsia="ru-RU"/>
              </w:rPr>
              <w:t>службової</w:t>
            </w:r>
            <w:proofErr w:type="spellEnd"/>
            <w:r>
              <w:rPr>
                <w:rFonts w:ascii="Times New Roman" w:eastAsiaTheme="minorEastAsia" w:hAnsi="Times New Roman" w:cs="Times New Roman"/>
                <w:sz w:val="28"/>
                <w:szCs w:val="28"/>
                <w:lang w:val="ru-RU" w:eastAsia="ru-RU"/>
              </w:rPr>
              <w:t xml:space="preserve"> </w:t>
            </w:r>
            <w:proofErr w:type="spellStart"/>
            <w:r>
              <w:rPr>
                <w:rFonts w:ascii="Times New Roman" w:eastAsiaTheme="minorEastAsia" w:hAnsi="Times New Roman" w:cs="Times New Roman"/>
                <w:sz w:val="28"/>
                <w:szCs w:val="28"/>
                <w:lang w:val="ru-RU" w:eastAsia="ru-RU"/>
              </w:rPr>
              <w:t>документації</w:t>
            </w:r>
            <w:proofErr w:type="spellEnd"/>
            <w:r>
              <w:rPr>
                <w:rFonts w:ascii="Times New Roman" w:eastAsiaTheme="minorEastAsia" w:hAnsi="Times New Roman" w:cs="Times New Roman"/>
                <w:sz w:val="28"/>
                <w:szCs w:val="28"/>
                <w:lang w:val="ru-RU" w:eastAsia="ru-RU"/>
              </w:rPr>
              <w:t xml:space="preserve">, </w:t>
            </w:r>
            <w:proofErr w:type="spellStart"/>
            <w:r>
              <w:rPr>
                <w:rFonts w:ascii="Times New Roman" w:eastAsiaTheme="minorEastAsia" w:hAnsi="Times New Roman" w:cs="Times New Roman"/>
                <w:sz w:val="28"/>
                <w:szCs w:val="28"/>
                <w:lang w:val="ru-RU" w:eastAsia="ru-RU"/>
              </w:rPr>
              <w:t>інформаційні</w:t>
            </w:r>
            <w:proofErr w:type="spellEnd"/>
            <w:r>
              <w:rPr>
                <w:rFonts w:ascii="Times New Roman" w:eastAsiaTheme="minorEastAsia" w:hAnsi="Times New Roman" w:cs="Times New Roman"/>
                <w:sz w:val="28"/>
                <w:szCs w:val="28"/>
                <w:lang w:val="ru-RU" w:eastAsia="ru-RU"/>
              </w:rPr>
              <w:t xml:space="preserve"> </w:t>
            </w:r>
            <w:proofErr w:type="spellStart"/>
            <w:r>
              <w:rPr>
                <w:rFonts w:ascii="Times New Roman" w:eastAsiaTheme="minorEastAsia" w:hAnsi="Times New Roman" w:cs="Times New Roman"/>
                <w:sz w:val="28"/>
                <w:szCs w:val="28"/>
                <w:lang w:val="ru-RU" w:eastAsia="ru-RU"/>
              </w:rPr>
              <w:t>стенди</w:t>
            </w:r>
            <w:proofErr w:type="spellEnd"/>
            <w:r>
              <w:rPr>
                <w:rFonts w:ascii="Times New Roman" w:eastAsiaTheme="minorEastAsia" w:hAnsi="Times New Roman" w:cs="Times New Roman"/>
                <w:sz w:val="28"/>
                <w:szCs w:val="28"/>
                <w:lang w:val="ru-RU" w:eastAsia="ru-RU"/>
              </w:rPr>
              <w:t>)</w:t>
            </w:r>
          </w:p>
        </w:tc>
        <w:tc>
          <w:tcPr>
            <w:tcW w:w="3935" w:type="dxa"/>
            <w:tcBorders>
              <w:top w:val="single" w:sz="4" w:space="0" w:color="auto"/>
              <w:left w:val="single" w:sz="4" w:space="0" w:color="auto"/>
              <w:bottom w:val="single" w:sz="4" w:space="0" w:color="auto"/>
              <w:right w:val="single" w:sz="4" w:space="0" w:color="auto"/>
            </w:tcBorders>
            <w:hideMark/>
          </w:tcPr>
          <w:p w:rsidR="005C05FB" w:rsidRDefault="005C05FB">
            <w:pPr>
              <w:rPr>
                <w:rFonts w:ascii="Times New Roman" w:eastAsiaTheme="minorEastAsia" w:hAnsi="Times New Roman" w:cs="Times New Roman"/>
                <w:b/>
                <w:sz w:val="28"/>
                <w:szCs w:val="28"/>
                <w:lang w:val="ru-RU" w:eastAsia="ru-RU"/>
              </w:rPr>
            </w:pPr>
            <w:proofErr w:type="spellStart"/>
            <w:r>
              <w:rPr>
                <w:rFonts w:ascii="Times New Roman" w:eastAsiaTheme="minorEastAsia" w:hAnsi="Times New Roman" w:cs="Times New Roman"/>
                <w:i/>
                <w:sz w:val="28"/>
                <w:szCs w:val="28"/>
                <w:lang w:val="ru-RU" w:eastAsia="ru-RU"/>
              </w:rPr>
              <w:t>Згідно</w:t>
            </w:r>
            <w:proofErr w:type="spellEnd"/>
            <w:r>
              <w:rPr>
                <w:rFonts w:ascii="Times New Roman" w:eastAsiaTheme="minorEastAsia" w:hAnsi="Times New Roman" w:cs="Times New Roman"/>
                <w:i/>
                <w:sz w:val="28"/>
                <w:szCs w:val="28"/>
                <w:lang w:val="ru-RU" w:eastAsia="ru-RU"/>
              </w:rPr>
              <w:t xml:space="preserve"> </w:t>
            </w:r>
            <w:proofErr w:type="spellStart"/>
            <w:r>
              <w:rPr>
                <w:rFonts w:ascii="Times New Roman" w:eastAsiaTheme="minorEastAsia" w:hAnsi="Times New Roman" w:cs="Times New Roman"/>
                <w:i/>
                <w:sz w:val="28"/>
                <w:szCs w:val="28"/>
                <w:lang w:val="ru-RU" w:eastAsia="ru-RU"/>
              </w:rPr>
              <w:t>бюджетних</w:t>
            </w:r>
            <w:proofErr w:type="spellEnd"/>
            <w:r>
              <w:rPr>
                <w:rFonts w:ascii="Times New Roman" w:eastAsiaTheme="minorEastAsia" w:hAnsi="Times New Roman" w:cs="Times New Roman"/>
                <w:i/>
                <w:sz w:val="28"/>
                <w:szCs w:val="28"/>
                <w:lang w:val="ru-RU" w:eastAsia="ru-RU"/>
              </w:rPr>
              <w:t xml:space="preserve"> </w:t>
            </w:r>
            <w:proofErr w:type="spellStart"/>
            <w:r>
              <w:rPr>
                <w:rFonts w:ascii="Times New Roman" w:eastAsiaTheme="minorEastAsia" w:hAnsi="Times New Roman" w:cs="Times New Roman"/>
                <w:i/>
                <w:sz w:val="28"/>
                <w:szCs w:val="28"/>
                <w:lang w:val="ru-RU" w:eastAsia="ru-RU"/>
              </w:rPr>
              <w:t>призначень</w:t>
            </w:r>
            <w:proofErr w:type="spellEnd"/>
          </w:p>
        </w:tc>
      </w:tr>
      <w:tr w:rsidR="005C05FB" w:rsidTr="005C05FB">
        <w:tc>
          <w:tcPr>
            <w:tcW w:w="534" w:type="dxa"/>
            <w:tcBorders>
              <w:top w:val="single" w:sz="4" w:space="0" w:color="auto"/>
              <w:left w:val="single" w:sz="4" w:space="0" w:color="auto"/>
              <w:bottom w:val="single" w:sz="4" w:space="0" w:color="auto"/>
              <w:right w:val="single" w:sz="4" w:space="0" w:color="auto"/>
            </w:tcBorders>
            <w:hideMark/>
          </w:tcPr>
          <w:p w:rsidR="005C05FB" w:rsidRDefault="005C05FB">
            <w:pPr>
              <w:rPr>
                <w:rFonts w:ascii="Times New Roman" w:eastAsiaTheme="minorEastAsia" w:hAnsi="Times New Roman" w:cs="Times New Roman"/>
                <w:sz w:val="28"/>
                <w:szCs w:val="28"/>
                <w:lang w:val="ru-RU" w:eastAsia="ru-RU"/>
              </w:rPr>
            </w:pPr>
            <w:r>
              <w:rPr>
                <w:rFonts w:ascii="Times New Roman" w:eastAsiaTheme="minorEastAsia" w:hAnsi="Times New Roman" w:cs="Times New Roman"/>
                <w:sz w:val="28"/>
                <w:szCs w:val="28"/>
                <w:lang w:val="ru-RU" w:eastAsia="ru-RU"/>
              </w:rPr>
              <w:t>5</w:t>
            </w:r>
          </w:p>
        </w:tc>
        <w:tc>
          <w:tcPr>
            <w:tcW w:w="5386" w:type="dxa"/>
            <w:tcBorders>
              <w:top w:val="single" w:sz="4" w:space="0" w:color="auto"/>
              <w:left w:val="single" w:sz="4" w:space="0" w:color="auto"/>
              <w:bottom w:val="single" w:sz="4" w:space="0" w:color="auto"/>
              <w:right w:val="single" w:sz="4" w:space="0" w:color="auto"/>
            </w:tcBorders>
            <w:hideMark/>
          </w:tcPr>
          <w:p w:rsidR="005C05FB" w:rsidRDefault="005C05FB">
            <w:pPr>
              <w:rPr>
                <w:rFonts w:ascii="Times New Roman" w:eastAsiaTheme="minorEastAsia" w:hAnsi="Times New Roman" w:cs="Times New Roman"/>
                <w:sz w:val="28"/>
                <w:szCs w:val="28"/>
                <w:lang w:val="ru-RU" w:eastAsia="ru-RU"/>
              </w:rPr>
            </w:pPr>
            <w:proofErr w:type="spellStart"/>
            <w:r>
              <w:rPr>
                <w:rFonts w:ascii="Times New Roman" w:eastAsiaTheme="minorEastAsia" w:hAnsi="Times New Roman" w:cs="Times New Roman"/>
                <w:sz w:val="28"/>
                <w:szCs w:val="28"/>
                <w:lang w:val="ru-RU" w:eastAsia="ru-RU"/>
              </w:rPr>
              <w:t>Придбання</w:t>
            </w:r>
            <w:proofErr w:type="spellEnd"/>
            <w:r>
              <w:rPr>
                <w:rFonts w:ascii="Times New Roman" w:eastAsiaTheme="minorEastAsia" w:hAnsi="Times New Roman" w:cs="Times New Roman"/>
                <w:sz w:val="28"/>
                <w:szCs w:val="28"/>
                <w:lang w:val="ru-RU" w:eastAsia="ru-RU"/>
              </w:rPr>
              <w:t xml:space="preserve"> </w:t>
            </w:r>
            <w:proofErr w:type="spellStart"/>
            <w:r>
              <w:rPr>
                <w:rFonts w:ascii="Times New Roman" w:eastAsiaTheme="minorEastAsia" w:hAnsi="Times New Roman" w:cs="Times New Roman"/>
                <w:sz w:val="28"/>
                <w:szCs w:val="28"/>
                <w:lang w:val="ru-RU" w:eastAsia="ru-RU"/>
              </w:rPr>
              <w:t>оргтехніки</w:t>
            </w:r>
            <w:proofErr w:type="spellEnd"/>
            <w:r>
              <w:rPr>
                <w:rFonts w:ascii="Times New Roman" w:eastAsiaTheme="minorEastAsia" w:hAnsi="Times New Roman" w:cs="Times New Roman"/>
                <w:sz w:val="28"/>
                <w:szCs w:val="28"/>
                <w:lang w:val="ru-RU" w:eastAsia="ru-RU"/>
              </w:rPr>
              <w:t xml:space="preserve"> та </w:t>
            </w:r>
            <w:proofErr w:type="spellStart"/>
            <w:r>
              <w:rPr>
                <w:rFonts w:ascii="Times New Roman" w:eastAsiaTheme="minorEastAsia" w:hAnsi="Times New Roman" w:cs="Times New Roman"/>
                <w:sz w:val="28"/>
                <w:szCs w:val="28"/>
                <w:lang w:val="ru-RU" w:eastAsia="ru-RU"/>
              </w:rPr>
              <w:t>витратні</w:t>
            </w:r>
            <w:proofErr w:type="spellEnd"/>
            <w:r>
              <w:rPr>
                <w:rFonts w:ascii="Times New Roman" w:eastAsiaTheme="minorEastAsia" w:hAnsi="Times New Roman" w:cs="Times New Roman"/>
                <w:sz w:val="28"/>
                <w:szCs w:val="28"/>
                <w:lang w:val="ru-RU" w:eastAsia="ru-RU"/>
              </w:rPr>
              <w:t xml:space="preserve"> </w:t>
            </w:r>
            <w:proofErr w:type="spellStart"/>
            <w:r>
              <w:rPr>
                <w:rFonts w:ascii="Times New Roman" w:eastAsiaTheme="minorEastAsia" w:hAnsi="Times New Roman" w:cs="Times New Roman"/>
                <w:sz w:val="28"/>
                <w:szCs w:val="28"/>
                <w:lang w:val="ru-RU" w:eastAsia="ru-RU"/>
              </w:rPr>
              <w:t>матеріали</w:t>
            </w:r>
            <w:proofErr w:type="spellEnd"/>
            <w:r>
              <w:rPr>
                <w:rFonts w:ascii="Times New Roman" w:eastAsiaTheme="minorEastAsia" w:hAnsi="Times New Roman" w:cs="Times New Roman"/>
                <w:sz w:val="28"/>
                <w:szCs w:val="28"/>
                <w:lang w:val="ru-RU" w:eastAsia="ru-RU"/>
              </w:rPr>
              <w:t xml:space="preserve"> до </w:t>
            </w:r>
            <w:proofErr w:type="spellStart"/>
            <w:r>
              <w:rPr>
                <w:rFonts w:ascii="Times New Roman" w:eastAsiaTheme="minorEastAsia" w:hAnsi="Times New Roman" w:cs="Times New Roman"/>
                <w:sz w:val="28"/>
                <w:szCs w:val="28"/>
                <w:lang w:val="ru-RU" w:eastAsia="ru-RU"/>
              </w:rPr>
              <w:t>неї</w:t>
            </w:r>
            <w:proofErr w:type="spellEnd"/>
            <w:r>
              <w:rPr>
                <w:rFonts w:ascii="Times New Roman" w:eastAsiaTheme="minorEastAsia" w:hAnsi="Times New Roman" w:cs="Times New Roman"/>
                <w:sz w:val="28"/>
                <w:szCs w:val="28"/>
                <w:lang w:val="ru-RU" w:eastAsia="ru-RU"/>
              </w:rPr>
              <w:t xml:space="preserve"> </w:t>
            </w:r>
            <w:proofErr w:type="spellStart"/>
            <w:r>
              <w:rPr>
                <w:rFonts w:ascii="Times New Roman" w:eastAsiaTheme="minorEastAsia" w:hAnsi="Times New Roman" w:cs="Times New Roman"/>
                <w:sz w:val="28"/>
                <w:szCs w:val="28"/>
                <w:lang w:val="ru-RU" w:eastAsia="ru-RU"/>
              </w:rPr>
              <w:t>також</w:t>
            </w:r>
            <w:proofErr w:type="spellEnd"/>
            <w:r>
              <w:rPr>
                <w:rFonts w:ascii="Times New Roman" w:eastAsiaTheme="minorEastAsia" w:hAnsi="Times New Roman" w:cs="Times New Roman"/>
                <w:sz w:val="28"/>
                <w:szCs w:val="28"/>
                <w:lang w:val="ru-RU" w:eastAsia="ru-RU"/>
              </w:rPr>
              <w:t xml:space="preserve"> </w:t>
            </w:r>
            <w:proofErr w:type="spellStart"/>
            <w:r>
              <w:rPr>
                <w:rFonts w:ascii="Times New Roman" w:eastAsiaTheme="minorEastAsia" w:hAnsi="Times New Roman" w:cs="Times New Roman"/>
                <w:sz w:val="28"/>
                <w:szCs w:val="28"/>
                <w:lang w:val="ru-RU" w:eastAsia="ru-RU"/>
              </w:rPr>
              <w:t>комп'ютера</w:t>
            </w:r>
            <w:proofErr w:type="spellEnd"/>
            <w:r>
              <w:rPr>
                <w:rFonts w:ascii="Times New Roman" w:eastAsiaTheme="minorEastAsia" w:hAnsi="Times New Roman" w:cs="Times New Roman"/>
                <w:sz w:val="28"/>
                <w:szCs w:val="28"/>
                <w:lang w:val="ru-RU" w:eastAsia="ru-RU"/>
              </w:rPr>
              <w:t xml:space="preserve"> з </w:t>
            </w:r>
            <w:proofErr w:type="spellStart"/>
            <w:proofErr w:type="gramStart"/>
            <w:r>
              <w:rPr>
                <w:rFonts w:ascii="Times New Roman" w:eastAsiaTheme="minorEastAsia" w:hAnsi="Times New Roman" w:cs="Times New Roman"/>
                <w:sz w:val="28"/>
                <w:szCs w:val="28"/>
                <w:lang w:val="ru-RU" w:eastAsia="ru-RU"/>
              </w:rPr>
              <w:t>п</w:t>
            </w:r>
            <w:proofErr w:type="gramEnd"/>
            <w:r>
              <w:rPr>
                <w:rFonts w:ascii="Times New Roman" w:eastAsiaTheme="minorEastAsia" w:hAnsi="Times New Roman" w:cs="Times New Roman"/>
                <w:sz w:val="28"/>
                <w:szCs w:val="28"/>
                <w:lang w:val="ru-RU" w:eastAsia="ru-RU"/>
              </w:rPr>
              <w:t>ід'єднанням</w:t>
            </w:r>
            <w:proofErr w:type="spellEnd"/>
            <w:r>
              <w:rPr>
                <w:rFonts w:ascii="Times New Roman" w:eastAsiaTheme="minorEastAsia" w:hAnsi="Times New Roman" w:cs="Times New Roman"/>
                <w:sz w:val="28"/>
                <w:szCs w:val="28"/>
                <w:lang w:val="ru-RU" w:eastAsia="ru-RU"/>
              </w:rPr>
              <w:t xml:space="preserve"> до </w:t>
            </w:r>
            <w:proofErr w:type="spellStart"/>
            <w:r>
              <w:rPr>
                <w:rFonts w:ascii="Times New Roman" w:eastAsiaTheme="minorEastAsia" w:hAnsi="Times New Roman" w:cs="Times New Roman"/>
                <w:sz w:val="28"/>
                <w:szCs w:val="28"/>
                <w:lang w:val="ru-RU" w:eastAsia="ru-RU"/>
              </w:rPr>
              <w:t>інформаційних</w:t>
            </w:r>
            <w:proofErr w:type="spellEnd"/>
            <w:r>
              <w:rPr>
                <w:rFonts w:ascii="Times New Roman" w:eastAsiaTheme="minorEastAsia" w:hAnsi="Times New Roman" w:cs="Times New Roman"/>
                <w:sz w:val="28"/>
                <w:szCs w:val="28"/>
                <w:lang w:val="ru-RU" w:eastAsia="ru-RU"/>
              </w:rPr>
              <w:t xml:space="preserve"> баз </w:t>
            </w:r>
            <w:proofErr w:type="spellStart"/>
            <w:r>
              <w:rPr>
                <w:rFonts w:ascii="Times New Roman" w:eastAsiaTheme="minorEastAsia" w:hAnsi="Times New Roman" w:cs="Times New Roman"/>
                <w:sz w:val="28"/>
                <w:szCs w:val="28"/>
                <w:lang w:val="ru-RU" w:eastAsia="ru-RU"/>
              </w:rPr>
              <w:t>даних</w:t>
            </w:r>
            <w:proofErr w:type="spellEnd"/>
            <w:r>
              <w:rPr>
                <w:rFonts w:ascii="Times New Roman" w:eastAsiaTheme="minorEastAsia" w:hAnsi="Times New Roman" w:cs="Times New Roman"/>
                <w:sz w:val="28"/>
                <w:szCs w:val="28"/>
                <w:lang w:val="ru-RU" w:eastAsia="ru-RU"/>
              </w:rPr>
              <w:t xml:space="preserve">, </w:t>
            </w:r>
            <w:proofErr w:type="spellStart"/>
            <w:r>
              <w:rPr>
                <w:rFonts w:ascii="Times New Roman" w:eastAsiaTheme="minorEastAsia" w:hAnsi="Times New Roman" w:cs="Times New Roman"/>
                <w:sz w:val="28"/>
                <w:szCs w:val="28"/>
                <w:lang w:val="ru-RU" w:eastAsia="ru-RU"/>
              </w:rPr>
              <w:t>що</w:t>
            </w:r>
            <w:proofErr w:type="spellEnd"/>
            <w:r>
              <w:rPr>
                <w:rFonts w:ascii="Times New Roman" w:eastAsiaTheme="minorEastAsia" w:hAnsi="Times New Roman" w:cs="Times New Roman"/>
                <w:sz w:val="28"/>
                <w:szCs w:val="28"/>
                <w:lang w:val="ru-RU" w:eastAsia="ru-RU"/>
              </w:rPr>
              <w:t xml:space="preserve"> </w:t>
            </w:r>
            <w:proofErr w:type="spellStart"/>
            <w:r>
              <w:rPr>
                <w:rFonts w:ascii="Times New Roman" w:eastAsiaTheme="minorEastAsia" w:hAnsi="Times New Roman" w:cs="Times New Roman"/>
                <w:sz w:val="28"/>
                <w:szCs w:val="28"/>
                <w:lang w:val="ru-RU" w:eastAsia="ru-RU"/>
              </w:rPr>
              <w:t>входять</w:t>
            </w:r>
            <w:proofErr w:type="spellEnd"/>
            <w:r>
              <w:rPr>
                <w:rFonts w:ascii="Times New Roman" w:eastAsiaTheme="minorEastAsia" w:hAnsi="Times New Roman" w:cs="Times New Roman"/>
                <w:sz w:val="28"/>
                <w:szCs w:val="28"/>
                <w:lang w:val="ru-RU" w:eastAsia="ru-RU"/>
              </w:rPr>
              <w:t xml:space="preserve"> до </w:t>
            </w:r>
            <w:proofErr w:type="spellStart"/>
            <w:r>
              <w:rPr>
                <w:rFonts w:ascii="Times New Roman" w:eastAsiaTheme="minorEastAsia" w:hAnsi="Times New Roman" w:cs="Times New Roman"/>
                <w:sz w:val="28"/>
                <w:szCs w:val="28"/>
                <w:lang w:val="ru-RU" w:eastAsia="ru-RU"/>
              </w:rPr>
              <w:t>єдиної</w:t>
            </w:r>
            <w:proofErr w:type="spellEnd"/>
            <w:r>
              <w:rPr>
                <w:rFonts w:ascii="Times New Roman" w:eastAsiaTheme="minorEastAsia" w:hAnsi="Times New Roman" w:cs="Times New Roman"/>
                <w:sz w:val="28"/>
                <w:szCs w:val="28"/>
                <w:lang w:val="ru-RU" w:eastAsia="ru-RU"/>
              </w:rPr>
              <w:t xml:space="preserve"> </w:t>
            </w:r>
            <w:proofErr w:type="spellStart"/>
            <w:r>
              <w:rPr>
                <w:rFonts w:ascii="Times New Roman" w:eastAsiaTheme="minorEastAsia" w:hAnsi="Times New Roman" w:cs="Times New Roman"/>
                <w:sz w:val="28"/>
                <w:szCs w:val="28"/>
                <w:lang w:val="ru-RU" w:eastAsia="ru-RU"/>
              </w:rPr>
              <w:t>інформаційної</w:t>
            </w:r>
            <w:proofErr w:type="spellEnd"/>
            <w:r>
              <w:rPr>
                <w:rFonts w:ascii="Times New Roman" w:eastAsiaTheme="minorEastAsia" w:hAnsi="Times New Roman" w:cs="Times New Roman"/>
                <w:sz w:val="28"/>
                <w:szCs w:val="28"/>
                <w:lang w:val="ru-RU" w:eastAsia="ru-RU"/>
              </w:rPr>
              <w:t xml:space="preserve"> </w:t>
            </w:r>
            <w:proofErr w:type="spellStart"/>
            <w:r>
              <w:rPr>
                <w:rFonts w:ascii="Times New Roman" w:eastAsiaTheme="minorEastAsia" w:hAnsi="Times New Roman" w:cs="Times New Roman"/>
                <w:sz w:val="28"/>
                <w:szCs w:val="28"/>
                <w:lang w:val="ru-RU" w:eastAsia="ru-RU"/>
              </w:rPr>
              <w:t>системи</w:t>
            </w:r>
            <w:proofErr w:type="spellEnd"/>
            <w:r>
              <w:rPr>
                <w:rFonts w:ascii="Times New Roman" w:eastAsiaTheme="minorEastAsia" w:hAnsi="Times New Roman" w:cs="Times New Roman"/>
                <w:sz w:val="28"/>
                <w:szCs w:val="28"/>
                <w:lang w:val="ru-RU" w:eastAsia="ru-RU"/>
              </w:rPr>
              <w:t xml:space="preserve"> МВС та </w:t>
            </w:r>
            <w:proofErr w:type="spellStart"/>
            <w:r>
              <w:rPr>
                <w:rFonts w:ascii="Times New Roman" w:eastAsiaTheme="minorEastAsia" w:hAnsi="Times New Roman" w:cs="Times New Roman"/>
                <w:sz w:val="28"/>
                <w:szCs w:val="28"/>
                <w:lang w:val="ru-RU" w:eastAsia="ru-RU"/>
              </w:rPr>
              <w:t>всесвітньої</w:t>
            </w:r>
            <w:proofErr w:type="spellEnd"/>
            <w:r>
              <w:rPr>
                <w:rFonts w:ascii="Times New Roman" w:eastAsiaTheme="minorEastAsia" w:hAnsi="Times New Roman" w:cs="Times New Roman"/>
                <w:sz w:val="28"/>
                <w:szCs w:val="28"/>
                <w:lang w:val="ru-RU" w:eastAsia="ru-RU"/>
              </w:rPr>
              <w:t xml:space="preserve"> </w:t>
            </w:r>
            <w:proofErr w:type="spellStart"/>
            <w:r>
              <w:rPr>
                <w:rFonts w:ascii="Times New Roman" w:eastAsiaTheme="minorEastAsia" w:hAnsi="Times New Roman" w:cs="Times New Roman"/>
                <w:sz w:val="28"/>
                <w:szCs w:val="28"/>
                <w:lang w:val="ru-RU" w:eastAsia="ru-RU"/>
              </w:rPr>
              <w:t>мережі</w:t>
            </w:r>
            <w:proofErr w:type="spellEnd"/>
            <w:r>
              <w:rPr>
                <w:rFonts w:ascii="Times New Roman" w:eastAsiaTheme="minorEastAsia" w:hAnsi="Times New Roman" w:cs="Times New Roman"/>
                <w:sz w:val="28"/>
                <w:szCs w:val="28"/>
                <w:lang w:val="ru-RU" w:eastAsia="ru-RU"/>
              </w:rPr>
              <w:t xml:space="preserve"> </w:t>
            </w:r>
            <w:proofErr w:type="spellStart"/>
            <w:r>
              <w:rPr>
                <w:rFonts w:ascii="Times New Roman" w:eastAsiaTheme="minorEastAsia" w:hAnsi="Times New Roman" w:cs="Times New Roman"/>
                <w:sz w:val="28"/>
                <w:szCs w:val="28"/>
                <w:lang w:val="ru-RU" w:eastAsia="ru-RU"/>
              </w:rPr>
              <w:t>Інтернет</w:t>
            </w:r>
            <w:proofErr w:type="spellEnd"/>
          </w:p>
        </w:tc>
        <w:tc>
          <w:tcPr>
            <w:tcW w:w="3935" w:type="dxa"/>
            <w:tcBorders>
              <w:top w:val="single" w:sz="4" w:space="0" w:color="auto"/>
              <w:left w:val="single" w:sz="4" w:space="0" w:color="auto"/>
              <w:bottom w:val="single" w:sz="4" w:space="0" w:color="auto"/>
              <w:right w:val="single" w:sz="4" w:space="0" w:color="auto"/>
            </w:tcBorders>
            <w:hideMark/>
          </w:tcPr>
          <w:p w:rsidR="005C05FB" w:rsidRDefault="005C05FB">
            <w:pPr>
              <w:rPr>
                <w:rFonts w:ascii="Times New Roman" w:eastAsiaTheme="minorEastAsia" w:hAnsi="Times New Roman" w:cs="Times New Roman"/>
                <w:b/>
                <w:sz w:val="28"/>
                <w:szCs w:val="28"/>
                <w:lang w:val="ru-RU" w:eastAsia="ru-RU"/>
              </w:rPr>
            </w:pPr>
            <w:proofErr w:type="spellStart"/>
            <w:r>
              <w:rPr>
                <w:rFonts w:ascii="Times New Roman" w:eastAsiaTheme="minorEastAsia" w:hAnsi="Times New Roman" w:cs="Times New Roman"/>
                <w:i/>
                <w:sz w:val="28"/>
                <w:szCs w:val="28"/>
                <w:lang w:val="ru-RU" w:eastAsia="ru-RU"/>
              </w:rPr>
              <w:t>Згідно</w:t>
            </w:r>
            <w:proofErr w:type="spellEnd"/>
            <w:r>
              <w:rPr>
                <w:rFonts w:ascii="Times New Roman" w:eastAsiaTheme="minorEastAsia" w:hAnsi="Times New Roman" w:cs="Times New Roman"/>
                <w:i/>
                <w:sz w:val="28"/>
                <w:szCs w:val="28"/>
                <w:lang w:val="ru-RU" w:eastAsia="ru-RU"/>
              </w:rPr>
              <w:t xml:space="preserve"> </w:t>
            </w:r>
            <w:proofErr w:type="spellStart"/>
            <w:r>
              <w:rPr>
                <w:rFonts w:ascii="Times New Roman" w:eastAsiaTheme="minorEastAsia" w:hAnsi="Times New Roman" w:cs="Times New Roman"/>
                <w:i/>
                <w:sz w:val="28"/>
                <w:szCs w:val="28"/>
                <w:lang w:val="ru-RU" w:eastAsia="ru-RU"/>
              </w:rPr>
              <w:t>бюджетних</w:t>
            </w:r>
            <w:proofErr w:type="spellEnd"/>
            <w:r>
              <w:rPr>
                <w:rFonts w:ascii="Times New Roman" w:eastAsiaTheme="minorEastAsia" w:hAnsi="Times New Roman" w:cs="Times New Roman"/>
                <w:i/>
                <w:sz w:val="28"/>
                <w:szCs w:val="28"/>
                <w:lang w:val="ru-RU" w:eastAsia="ru-RU"/>
              </w:rPr>
              <w:t xml:space="preserve"> </w:t>
            </w:r>
            <w:proofErr w:type="spellStart"/>
            <w:r>
              <w:rPr>
                <w:rFonts w:ascii="Times New Roman" w:eastAsiaTheme="minorEastAsia" w:hAnsi="Times New Roman" w:cs="Times New Roman"/>
                <w:i/>
                <w:sz w:val="28"/>
                <w:szCs w:val="28"/>
                <w:lang w:val="ru-RU" w:eastAsia="ru-RU"/>
              </w:rPr>
              <w:t>призначень</w:t>
            </w:r>
            <w:proofErr w:type="spellEnd"/>
          </w:p>
        </w:tc>
      </w:tr>
      <w:tr w:rsidR="005C05FB" w:rsidTr="005C05FB">
        <w:tc>
          <w:tcPr>
            <w:tcW w:w="534" w:type="dxa"/>
            <w:tcBorders>
              <w:top w:val="single" w:sz="4" w:space="0" w:color="auto"/>
              <w:left w:val="single" w:sz="4" w:space="0" w:color="auto"/>
              <w:bottom w:val="single" w:sz="4" w:space="0" w:color="auto"/>
              <w:right w:val="single" w:sz="4" w:space="0" w:color="auto"/>
            </w:tcBorders>
            <w:hideMark/>
          </w:tcPr>
          <w:p w:rsidR="005C05FB" w:rsidRDefault="005C05FB">
            <w:pPr>
              <w:rPr>
                <w:rFonts w:ascii="Times New Roman" w:eastAsiaTheme="minorEastAsia" w:hAnsi="Times New Roman" w:cs="Times New Roman"/>
                <w:sz w:val="28"/>
                <w:szCs w:val="28"/>
                <w:lang w:val="ru-RU" w:eastAsia="ru-RU"/>
              </w:rPr>
            </w:pPr>
            <w:r>
              <w:rPr>
                <w:rFonts w:ascii="Times New Roman" w:eastAsiaTheme="minorEastAsia" w:hAnsi="Times New Roman" w:cs="Times New Roman"/>
                <w:sz w:val="28"/>
                <w:szCs w:val="28"/>
                <w:lang w:val="ru-RU" w:eastAsia="ru-RU"/>
              </w:rPr>
              <w:t>6</w:t>
            </w:r>
          </w:p>
        </w:tc>
        <w:tc>
          <w:tcPr>
            <w:tcW w:w="5386" w:type="dxa"/>
            <w:tcBorders>
              <w:top w:val="single" w:sz="4" w:space="0" w:color="auto"/>
              <w:left w:val="single" w:sz="4" w:space="0" w:color="auto"/>
              <w:bottom w:val="single" w:sz="4" w:space="0" w:color="auto"/>
              <w:right w:val="single" w:sz="4" w:space="0" w:color="auto"/>
            </w:tcBorders>
            <w:hideMark/>
          </w:tcPr>
          <w:p w:rsidR="005C05FB" w:rsidRDefault="005C05FB">
            <w:pPr>
              <w:rPr>
                <w:rFonts w:ascii="Times New Roman" w:eastAsiaTheme="minorEastAsia" w:hAnsi="Times New Roman" w:cs="Times New Roman"/>
                <w:sz w:val="28"/>
                <w:szCs w:val="28"/>
                <w:lang w:val="ru-RU" w:eastAsia="ru-RU"/>
              </w:rPr>
            </w:pPr>
            <w:proofErr w:type="spellStart"/>
            <w:r>
              <w:rPr>
                <w:rFonts w:ascii="Times New Roman" w:eastAsiaTheme="minorEastAsia" w:hAnsi="Times New Roman" w:cs="Times New Roman"/>
                <w:sz w:val="28"/>
                <w:szCs w:val="28"/>
                <w:lang w:val="ru-RU" w:eastAsia="ru-RU"/>
              </w:rPr>
              <w:t>Виготовлення</w:t>
            </w:r>
            <w:proofErr w:type="spellEnd"/>
            <w:r>
              <w:rPr>
                <w:rFonts w:ascii="Times New Roman" w:eastAsiaTheme="minorEastAsia" w:hAnsi="Times New Roman" w:cs="Times New Roman"/>
                <w:sz w:val="28"/>
                <w:szCs w:val="28"/>
                <w:lang w:val="ru-RU" w:eastAsia="ru-RU"/>
              </w:rPr>
              <w:t xml:space="preserve"> </w:t>
            </w:r>
            <w:proofErr w:type="spellStart"/>
            <w:r>
              <w:rPr>
                <w:rFonts w:ascii="Times New Roman" w:eastAsiaTheme="minorEastAsia" w:hAnsi="Times New Roman" w:cs="Times New Roman"/>
                <w:sz w:val="28"/>
                <w:szCs w:val="28"/>
                <w:lang w:val="ru-RU" w:eastAsia="ru-RU"/>
              </w:rPr>
              <w:t>бланкової</w:t>
            </w:r>
            <w:proofErr w:type="spellEnd"/>
            <w:r>
              <w:rPr>
                <w:rFonts w:ascii="Times New Roman" w:eastAsiaTheme="minorEastAsia" w:hAnsi="Times New Roman" w:cs="Times New Roman"/>
                <w:sz w:val="28"/>
                <w:szCs w:val="28"/>
                <w:lang w:val="ru-RU" w:eastAsia="ru-RU"/>
              </w:rPr>
              <w:t xml:space="preserve"> </w:t>
            </w:r>
            <w:proofErr w:type="spellStart"/>
            <w:r>
              <w:rPr>
                <w:rFonts w:ascii="Times New Roman" w:eastAsiaTheme="minorEastAsia" w:hAnsi="Times New Roman" w:cs="Times New Roman"/>
                <w:sz w:val="28"/>
                <w:szCs w:val="28"/>
                <w:lang w:val="ru-RU" w:eastAsia="ru-RU"/>
              </w:rPr>
              <w:t>продукції</w:t>
            </w:r>
            <w:proofErr w:type="spellEnd"/>
            <w:r>
              <w:rPr>
                <w:rFonts w:ascii="Times New Roman" w:eastAsiaTheme="minorEastAsia" w:hAnsi="Times New Roman" w:cs="Times New Roman"/>
                <w:sz w:val="28"/>
                <w:szCs w:val="28"/>
                <w:lang w:val="ru-RU" w:eastAsia="ru-RU"/>
              </w:rPr>
              <w:t xml:space="preserve"> та </w:t>
            </w:r>
            <w:proofErr w:type="spellStart"/>
            <w:r>
              <w:rPr>
                <w:rFonts w:ascii="Times New Roman" w:eastAsiaTheme="minorEastAsia" w:hAnsi="Times New Roman" w:cs="Times New Roman"/>
                <w:sz w:val="28"/>
                <w:szCs w:val="28"/>
                <w:lang w:val="ru-RU" w:eastAsia="ru-RU"/>
              </w:rPr>
              <w:t>придбання</w:t>
            </w:r>
            <w:proofErr w:type="spellEnd"/>
            <w:r>
              <w:rPr>
                <w:rFonts w:ascii="Times New Roman" w:eastAsiaTheme="minorEastAsia" w:hAnsi="Times New Roman" w:cs="Times New Roman"/>
                <w:sz w:val="28"/>
                <w:szCs w:val="28"/>
                <w:lang w:val="ru-RU" w:eastAsia="ru-RU"/>
              </w:rPr>
              <w:t xml:space="preserve"> </w:t>
            </w:r>
            <w:proofErr w:type="spellStart"/>
            <w:r>
              <w:rPr>
                <w:rFonts w:ascii="Times New Roman" w:eastAsiaTheme="minorEastAsia" w:hAnsi="Times New Roman" w:cs="Times New Roman"/>
                <w:sz w:val="28"/>
                <w:szCs w:val="28"/>
                <w:lang w:val="ru-RU" w:eastAsia="ru-RU"/>
              </w:rPr>
              <w:t>канцтоварі</w:t>
            </w:r>
            <w:proofErr w:type="gramStart"/>
            <w:r>
              <w:rPr>
                <w:rFonts w:ascii="Times New Roman" w:eastAsiaTheme="minorEastAsia" w:hAnsi="Times New Roman" w:cs="Times New Roman"/>
                <w:sz w:val="28"/>
                <w:szCs w:val="28"/>
                <w:lang w:val="ru-RU" w:eastAsia="ru-RU"/>
              </w:rPr>
              <w:t>в</w:t>
            </w:r>
            <w:proofErr w:type="spellEnd"/>
            <w:proofErr w:type="gramEnd"/>
          </w:p>
        </w:tc>
        <w:tc>
          <w:tcPr>
            <w:tcW w:w="3935" w:type="dxa"/>
            <w:tcBorders>
              <w:top w:val="single" w:sz="4" w:space="0" w:color="auto"/>
              <w:left w:val="single" w:sz="4" w:space="0" w:color="auto"/>
              <w:bottom w:val="single" w:sz="4" w:space="0" w:color="auto"/>
              <w:right w:val="single" w:sz="4" w:space="0" w:color="auto"/>
            </w:tcBorders>
            <w:hideMark/>
          </w:tcPr>
          <w:p w:rsidR="005C05FB" w:rsidRDefault="005C05FB">
            <w:pPr>
              <w:rPr>
                <w:rFonts w:ascii="Times New Roman" w:eastAsiaTheme="minorEastAsia" w:hAnsi="Times New Roman" w:cs="Times New Roman"/>
                <w:b/>
                <w:sz w:val="28"/>
                <w:szCs w:val="28"/>
                <w:lang w:val="ru-RU" w:eastAsia="ru-RU"/>
              </w:rPr>
            </w:pPr>
            <w:proofErr w:type="spellStart"/>
            <w:r>
              <w:rPr>
                <w:rFonts w:ascii="Times New Roman" w:eastAsiaTheme="minorEastAsia" w:hAnsi="Times New Roman" w:cs="Times New Roman"/>
                <w:i/>
                <w:sz w:val="28"/>
                <w:szCs w:val="28"/>
                <w:lang w:val="ru-RU" w:eastAsia="ru-RU"/>
              </w:rPr>
              <w:t>Згідно</w:t>
            </w:r>
            <w:proofErr w:type="spellEnd"/>
            <w:r>
              <w:rPr>
                <w:rFonts w:ascii="Times New Roman" w:eastAsiaTheme="minorEastAsia" w:hAnsi="Times New Roman" w:cs="Times New Roman"/>
                <w:i/>
                <w:sz w:val="28"/>
                <w:szCs w:val="28"/>
                <w:lang w:val="ru-RU" w:eastAsia="ru-RU"/>
              </w:rPr>
              <w:t xml:space="preserve"> </w:t>
            </w:r>
            <w:proofErr w:type="spellStart"/>
            <w:r>
              <w:rPr>
                <w:rFonts w:ascii="Times New Roman" w:eastAsiaTheme="minorEastAsia" w:hAnsi="Times New Roman" w:cs="Times New Roman"/>
                <w:i/>
                <w:sz w:val="28"/>
                <w:szCs w:val="28"/>
                <w:lang w:val="ru-RU" w:eastAsia="ru-RU"/>
              </w:rPr>
              <w:t>бюджетних</w:t>
            </w:r>
            <w:proofErr w:type="spellEnd"/>
            <w:r>
              <w:rPr>
                <w:rFonts w:ascii="Times New Roman" w:eastAsiaTheme="minorEastAsia" w:hAnsi="Times New Roman" w:cs="Times New Roman"/>
                <w:i/>
                <w:sz w:val="28"/>
                <w:szCs w:val="28"/>
                <w:lang w:val="ru-RU" w:eastAsia="ru-RU"/>
              </w:rPr>
              <w:t xml:space="preserve"> </w:t>
            </w:r>
            <w:proofErr w:type="spellStart"/>
            <w:r>
              <w:rPr>
                <w:rFonts w:ascii="Times New Roman" w:eastAsiaTheme="minorEastAsia" w:hAnsi="Times New Roman" w:cs="Times New Roman"/>
                <w:i/>
                <w:sz w:val="28"/>
                <w:szCs w:val="28"/>
                <w:lang w:val="ru-RU" w:eastAsia="ru-RU"/>
              </w:rPr>
              <w:t>призначень</w:t>
            </w:r>
            <w:proofErr w:type="spellEnd"/>
          </w:p>
        </w:tc>
      </w:tr>
      <w:tr w:rsidR="005C05FB" w:rsidTr="005C05FB">
        <w:tc>
          <w:tcPr>
            <w:tcW w:w="534" w:type="dxa"/>
            <w:tcBorders>
              <w:top w:val="single" w:sz="4" w:space="0" w:color="auto"/>
              <w:left w:val="single" w:sz="4" w:space="0" w:color="auto"/>
              <w:bottom w:val="single" w:sz="4" w:space="0" w:color="auto"/>
              <w:right w:val="single" w:sz="4" w:space="0" w:color="auto"/>
            </w:tcBorders>
            <w:hideMark/>
          </w:tcPr>
          <w:p w:rsidR="005C05FB" w:rsidRDefault="005C05FB">
            <w:pPr>
              <w:rPr>
                <w:rFonts w:ascii="Times New Roman" w:eastAsiaTheme="minorEastAsia" w:hAnsi="Times New Roman" w:cs="Times New Roman"/>
                <w:sz w:val="28"/>
                <w:szCs w:val="28"/>
                <w:lang w:val="ru-RU" w:eastAsia="ru-RU"/>
              </w:rPr>
            </w:pPr>
            <w:r>
              <w:rPr>
                <w:rFonts w:ascii="Times New Roman" w:eastAsiaTheme="minorEastAsia" w:hAnsi="Times New Roman" w:cs="Times New Roman"/>
                <w:sz w:val="28"/>
                <w:szCs w:val="28"/>
                <w:lang w:val="ru-RU" w:eastAsia="ru-RU"/>
              </w:rPr>
              <w:t>7</w:t>
            </w:r>
          </w:p>
        </w:tc>
        <w:tc>
          <w:tcPr>
            <w:tcW w:w="5386" w:type="dxa"/>
            <w:tcBorders>
              <w:top w:val="single" w:sz="4" w:space="0" w:color="auto"/>
              <w:left w:val="single" w:sz="4" w:space="0" w:color="auto"/>
              <w:bottom w:val="single" w:sz="4" w:space="0" w:color="auto"/>
              <w:right w:val="single" w:sz="4" w:space="0" w:color="auto"/>
            </w:tcBorders>
            <w:hideMark/>
          </w:tcPr>
          <w:p w:rsidR="005C05FB" w:rsidRDefault="005C05FB">
            <w:pPr>
              <w:rPr>
                <w:rFonts w:ascii="Times New Roman" w:eastAsiaTheme="minorEastAsia" w:hAnsi="Times New Roman" w:cs="Times New Roman"/>
                <w:sz w:val="28"/>
                <w:szCs w:val="28"/>
                <w:lang w:val="ru-RU" w:eastAsia="ru-RU"/>
              </w:rPr>
            </w:pPr>
            <w:proofErr w:type="spellStart"/>
            <w:r>
              <w:rPr>
                <w:rFonts w:ascii="Times New Roman" w:eastAsiaTheme="minorEastAsia" w:hAnsi="Times New Roman" w:cs="Times New Roman"/>
                <w:sz w:val="28"/>
                <w:szCs w:val="28"/>
                <w:lang w:val="ru-RU" w:eastAsia="ru-RU"/>
              </w:rPr>
              <w:t>Забезпечення</w:t>
            </w:r>
            <w:proofErr w:type="spellEnd"/>
            <w:r>
              <w:rPr>
                <w:rFonts w:ascii="Times New Roman" w:eastAsiaTheme="minorEastAsia" w:hAnsi="Times New Roman" w:cs="Times New Roman"/>
                <w:sz w:val="28"/>
                <w:szCs w:val="28"/>
                <w:lang w:val="ru-RU" w:eastAsia="ru-RU"/>
              </w:rPr>
              <w:t xml:space="preserve"> </w:t>
            </w:r>
            <w:proofErr w:type="spellStart"/>
            <w:r>
              <w:rPr>
                <w:rFonts w:ascii="Times New Roman" w:eastAsiaTheme="minorEastAsia" w:hAnsi="Times New Roman" w:cs="Times New Roman"/>
                <w:sz w:val="28"/>
                <w:szCs w:val="28"/>
                <w:lang w:val="ru-RU" w:eastAsia="ru-RU"/>
              </w:rPr>
              <w:t>протипожежними</w:t>
            </w:r>
            <w:proofErr w:type="spellEnd"/>
            <w:r>
              <w:rPr>
                <w:rFonts w:ascii="Times New Roman" w:eastAsiaTheme="minorEastAsia" w:hAnsi="Times New Roman" w:cs="Times New Roman"/>
                <w:sz w:val="28"/>
                <w:szCs w:val="28"/>
                <w:lang w:val="ru-RU" w:eastAsia="ru-RU"/>
              </w:rPr>
              <w:t xml:space="preserve"> </w:t>
            </w:r>
            <w:proofErr w:type="spellStart"/>
            <w:r>
              <w:rPr>
                <w:rFonts w:ascii="Times New Roman" w:eastAsiaTheme="minorEastAsia" w:hAnsi="Times New Roman" w:cs="Times New Roman"/>
                <w:sz w:val="28"/>
                <w:szCs w:val="28"/>
                <w:lang w:val="ru-RU" w:eastAsia="ru-RU"/>
              </w:rPr>
              <w:t>засобами</w:t>
            </w:r>
            <w:proofErr w:type="spellEnd"/>
            <w:r>
              <w:rPr>
                <w:rFonts w:ascii="Times New Roman" w:eastAsiaTheme="minorEastAsia" w:hAnsi="Times New Roman" w:cs="Times New Roman"/>
                <w:sz w:val="28"/>
                <w:szCs w:val="28"/>
                <w:lang w:val="ru-RU" w:eastAsia="ru-RU"/>
              </w:rPr>
              <w:t xml:space="preserve"> (</w:t>
            </w:r>
            <w:proofErr w:type="spellStart"/>
            <w:r>
              <w:rPr>
                <w:rFonts w:ascii="Times New Roman" w:eastAsiaTheme="minorEastAsia" w:hAnsi="Times New Roman" w:cs="Times New Roman"/>
                <w:sz w:val="28"/>
                <w:szCs w:val="28"/>
                <w:lang w:val="ru-RU" w:eastAsia="ru-RU"/>
              </w:rPr>
              <w:t>вогнегасниками</w:t>
            </w:r>
            <w:proofErr w:type="spellEnd"/>
            <w:r>
              <w:rPr>
                <w:rFonts w:ascii="Times New Roman" w:eastAsiaTheme="minorEastAsia" w:hAnsi="Times New Roman" w:cs="Times New Roman"/>
                <w:sz w:val="28"/>
                <w:szCs w:val="28"/>
                <w:lang w:val="ru-RU" w:eastAsia="ru-RU"/>
              </w:rPr>
              <w:t xml:space="preserve">) та </w:t>
            </w:r>
            <w:proofErr w:type="spellStart"/>
            <w:r>
              <w:rPr>
                <w:rFonts w:ascii="Times New Roman" w:eastAsiaTheme="minorEastAsia" w:hAnsi="Times New Roman" w:cs="Times New Roman"/>
                <w:sz w:val="28"/>
                <w:szCs w:val="28"/>
                <w:lang w:val="ru-RU" w:eastAsia="ru-RU"/>
              </w:rPr>
              <w:t>індивідуальними</w:t>
            </w:r>
            <w:proofErr w:type="spellEnd"/>
            <w:r>
              <w:rPr>
                <w:rFonts w:ascii="Times New Roman" w:eastAsiaTheme="minorEastAsia" w:hAnsi="Times New Roman" w:cs="Times New Roman"/>
                <w:sz w:val="28"/>
                <w:szCs w:val="28"/>
                <w:lang w:val="ru-RU" w:eastAsia="ru-RU"/>
              </w:rPr>
              <w:t xml:space="preserve"> аптечками</w:t>
            </w:r>
          </w:p>
        </w:tc>
        <w:tc>
          <w:tcPr>
            <w:tcW w:w="3935" w:type="dxa"/>
            <w:tcBorders>
              <w:top w:val="single" w:sz="4" w:space="0" w:color="auto"/>
              <w:left w:val="single" w:sz="4" w:space="0" w:color="auto"/>
              <w:bottom w:val="single" w:sz="4" w:space="0" w:color="auto"/>
              <w:right w:val="single" w:sz="4" w:space="0" w:color="auto"/>
            </w:tcBorders>
            <w:hideMark/>
          </w:tcPr>
          <w:p w:rsidR="005C05FB" w:rsidRDefault="005C05FB">
            <w:pPr>
              <w:rPr>
                <w:rFonts w:ascii="Times New Roman" w:eastAsiaTheme="minorEastAsia" w:hAnsi="Times New Roman" w:cs="Times New Roman"/>
                <w:b/>
                <w:sz w:val="28"/>
                <w:szCs w:val="28"/>
                <w:lang w:val="ru-RU" w:eastAsia="ru-RU"/>
              </w:rPr>
            </w:pPr>
            <w:proofErr w:type="spellStart"/>
            <w:r>
              <w:rPr>
                <w:rFonts w:ascii="Times New Roman" w:eastAsiaTheme="minorEastAsia" w:hAnsi="Times New Roman" w:cs="Times New Roman"/>
                <w:i/>
                <w:sz w:val="28"/>
                <w:szCs w:val="28"/>
                <w:lang w:val="ru-RU" w:eastAsia="ru-RU"/>
              </w:rPr>
              <w:t>Згідно</w:t>
            </w:r>
            <w:proofErr w:type="spellEnd"/>
            <w:r>
              <w:rPr>
                <w:rFonts w:ascii="Times New Roman" w:eastAsiaTheme="minorEastAsia" w:hAnsi="Times New Roman" w:cs="Times New Roman"/>
                <w:i/>
                <w:sz w:val="28"/>
                <w:szCs w:val="28"/>
                <w:lang w:val="ru-RU" w:eastAsia="ru-RU"/>
              </w:rPr>
              <w:t xml:space="preserve"> </w:t>
            </w:r>
            <w:proofErr w:type="spellStart"/>
            <w:r>
              <w:rPr>
                <w:rFonts w:ascii="Times New Roman" w:eastAsiaTheme="minorEastAsia" w:hAnsi="Times New Roman" w:cs="Times New Roman"/>
                <w:i/>
                <w:sz w:val="28"/>
                <w:szCs w:val="28"/>
                <w:lang w:val="ru-RU" w:eastAsia="ru-RU"/>
              </w:rPr>
              <w:t>бюджетних</w:t>
            </w:r>
            <w:proofErr w:type="spellEnd"/>
            <w:r>
              <w:rPr>
                <w:rFonts w:ascii="Times New Roman" w:eastAsiaTheme="minorEastAsia" w:hAnsi="Times New Roman" w:cs="Times New Roman"/>
                <w:i/>
                <w:sz w:val="28"/>
                <w:szCs w:val="28"/>
                <w:lang w:val="ru-RU" w:eastAsia="ru-RU"/>
              </w:rPr>
              <w:t xml:space="preserve"> </w:t>
            </w:r>
            <w:proofErr w:type="spellStart"/>
            <w:r>
              <w:rPr>
                <w:rFonts w:ascii="Times New Roman" w:eastAsiaTheme="minorEastAsia" w:hAnsi="Times New Roman" w:cs="Times New Roman"/>
                <w:i/>
                <w:sz w:val="28"/>
                <w:szCs w:val="28"/>
                <w:lang w:val="ru-RU" w:eastAsia="ru-RU"/>
              </w:rPr>
              <w:t>призначень</w:t>
            </w:r>
            <w:proofErr w:type="spellEnd"/>
          </w:p>
        </w:tc>
      </w:tr>
      <w:tr w:rsidR="005C05FB" w:rsidTr="005C05FB">
        <w:tc>
          <w:tcPr>
            <w:tcW w:w="534" w:type="dxa"/>
            <w:tcBorders>
              <w:top w:val="single" w:sz="4" w:space="0" w:color="auto"/>
              <w:left w:val="single" w:sz="4" w:space="0" w:color="auto"/>
              <w:bottom w:val="single" w:sz="4" w:space="0" w:color="auto"/>
              <w:right w:val="single" w:sz="4" w:space="0" w:color="auto"/>
            </w:tcBorders>
            <w:hideMark/>
          </w:tcPr>
          <w:p w:rsidR="005C05FB" w:rsidRDefault="005C05FB">
            <w:pPr>
              <w:rPr>
                <w:rFonts w:ascii="Times New Roman" w:eastAsiaTheme="minorEastAsia" w:hAnsi="Times New Roman" w:cs="Times New Roman"/>
                <w:sz w:val="28"/>
                <w:szCs w:val="28"/>
                <w:lang w:val="ru-RU" w:eastAsia="ru-RU"/>
              </w:rPr>
            </w:pPr>
            <w:r>
              <w:rPr>
                <w:rFonts w:ascii="Times New Roman" w:eastAsiaTheme="minorEastAsia" w:hAnsi="Times New Roman" w:cs="Times New Roman"/>
                <w:sz w:val="28"/>
                <w:szCs w:val="28"/>
                <w:lang w:val="ru-RU" w:eastAsia="ru-RU"/>
              </w:rPr>
              <w:t>8</w:t>
            </w:r>
          </w:p>
        </w:tc>
        <w:tc>
          <w:tcPr>
            <w:tcW w:w="5386" w:type="dxa"/>
            <w:tcBorders>
              <w:top w:val="single" w:sz="4" w:space="0" w:color="auto"/>
              <w:left w:val="single" w:sz="4" w:space="0" w:color="auto"/>
              <w:bottom w:val="single" w:sz="4" w:space="0" w:color="auto"/>
              <w:right w:val="single" w:sz="4" w:space="0" w:color="auto"/>
            </w:tcBorders>
            <w:hideMark/>
          </w:tcPr>
          <w:p w:rsidR="005C05FB" w:rsidRDefault="005C05FB">
            <w:pPr>
              <w:rPr>
                <w:rFonts w:ascii="Times New Roman" w:eastAsiaTheme="minorEastAsia" w:hAnsi="Times New Roman" w:cs="Times New Roman"/>
                <w:sz w:val="28"/>
                <w:szCs w:val="28"/>
                <w:lang w:val="ru-RU" w:eastAsia="ru-RU"/>
              </w:rPr>
            </w:pPr>
            <w:proofErr w:type="spellStart"/>
            <w:r>
              <w:rPr>
                <w:rFonts w:ascii="Times New Roman" w:eastAsiaTheme="minorEastAsia" w:hAnsi="Times New Roman" w:cs="Times New Roman"/>
                <w:sz w:val="28"/>
                <w:szCs w:val="28"/>
                <w:lang w:val="ru-RU" w:eastAsia="ru-RU"/>
              </w:rPr>
              <w:t>Придбання</w:t>
            </w:r>
            <w:proofErr w:type="spellEnd"/>
            <w:r>
              <w:rPr>
                <w:rFonts w:ascii="Times New Roman" w:eastAsiaTheme="minorEastAsia" w:hAnsi="Times New Roman" w:cs="Times New Roman"/>
                <w:sz w:val="28"/>
                <w:szCs w:val="28"/>
                <w:lang w:val="ru-RU" w:eastAsia="ru-RU"/>
              </w:rPr>
              <w:t xml:space="preserve"> </w:t>
            </w:r>
            <w:proofErr w:type="spellStart"/>
            <w:proofErr w:type="gramStart"/>
            <w:r>
              <w:rPr>
                <w:rFonts w:ascii="Times New Roman" w:eastAsiaTheme="minorEastAsia" w:hAnsi="Times New Roman" w:cs="Times New Roman"/>
                <w:sz w:val="28"/>
                <w:szCs w:val="28"/>
                <w:lang w:val="ru-RU" w:eastAsia="ru-RU"/>
              </w:rPr>
              <w:t>прист</w:t>
            </w:r>
            <w:proofErr w:type="gramEnd"/>
            <w:r>
              <w:rPr>
                <w:rFonts w:ascii="Times New Roman" w:eastAsiaTheme="minorEastAsia" w:hAnsi="Times New Roman" w:cs="Times New Roman"/>
                <w:sz w:val="28"/>
                <w:szCs w:val="28"/>
                <w:lang w:val="ru-RU" w:eastAsia="ru-RU"/>
              </w:rPr>
              <w:t>ій</w:t>
            </w:r>
            <w:proofErr w:type="spellEnd"/>
            <w:r>
              <w:rPr>
                <w:rFonts w:ascii="Times New Roman" w:eastAsiaTheme="minorEastAsia" w:hAnsi="Times New Roman" w:cs="Times New Roman"/>
                <w:sz w:val="28"/>
                <w:szCs w:val="28"/>
                <w:lang w:val="ru-RU" w:eastAsia="ru-RU"/>
              </w:rPr>
              <w:t xml:space="preserve">, </w:t>
            </w:r>
            <w:proofErr w:type="spellStart"/>
            <w:r>
              <w:rPr>
                <w:rFonts w:ascii="Times New Roman" w:eastAsiaTheme="minorEastAsia" w:hAnsi="Times New Roman" w:cs="Times New Roman"/>
                <w:sz w:val="28"/>
                <w:szCs w:val="28"/>
                <w:lang w:val="ru-RU" w:eastAsia="ru-RU"/>
              </w:rPr>
              <w:t>призначений</w:t>
            </w:r>
            <w:proofErr w:type="spellEnd"/>
            <w:r>
              <w:rPr>
                <w:rFonts w:ascii="Times New Roman" w:eastAsiaTheme="minorEastAsia" w:hAnsi="Times New Roman" w:cs="Times New Roman"/>
                <w:sz w:val="28"/>
                <w:szCs w:val="28"/>
                <w:lang w:val="ru-RU" w:eastAsia="ru-RU"/>
              </w:rPr>
              <w:t xml:space="preserve"> для </w:t>
            </w:r>
            <w:proofErr w:type="spellStart"/>
            <w:r>
              <w:rPr>
                <w:rFonts w:ascii="Times New Roman" w:eastAsiaTheme="minorEastAsia" w:hAnsi="Times New Roman" w:cs="Times New Roman"/>
                <w:sz w:val="28"/>
                <w:szCs w:val="28"/>
                <w:lang w:val="ru-RU" w:eastAsia="ru-RU"/>
              </w:rPr>
              <w:t>запису</w:t>
            </w:r>
            <w:proofErr w:type="spellEnd"/>
            <w:r>
              <w:rPr>
                <w:rFonts w:ascii="Times New Roman" w:eastAsiaTheme="minorEastAsia" w:hAnsi="Times New Roman" w:cs="Times New Roman"/>
                <w:sz w:val="28"/>
                <w:szCs w:val="28"/>
                <w:lang w:val="ru-RU" w:eastAsia="ru-RU"/>
              </w:rPr>
              <w:t xml:space="preserve">, </w:t>
            </w:r>
            <w:proofErr w:type="spellStart"/>
            <w:r>
              <w:rPr>
                <w:rFonts w:ascii="Times New Roman" w:eastAsiaTheme="minorEastAsia" w:hAnsi="Times New Roman" w:cs="Times New Roman"/>
                <w:sz w:val="28"/>
                <w:szCs w:val="28"/>
                <w:lang w:val="ru-RU" w:eastAsia="ru-RU"/>
              </w:rPr>
              <w:t>зберігання</w:t>
            </w:r>
            <w:proofErr w:type="spellEnd"/>
            <w:r>
              <w:rPr>
                <w:rFonts w:ascii="Times New Roman" w:eastAsiaTheme="minorEastAsia" w:hAnsi="Times New Roman" w:cs="Times New Roman"/>
                <w:sz w:val="28"/>
                <w:szCs w:val="28"/>
                <w:lang w:val="ru-RU" w:eastAsia="ru-RU"/>
              </w:rPr>
              <w:t xml:space="preserve"> та </w:t>
            </w:r>
            <w:proofErr w:type="spellStart"/>
            <w:r>
              <w:rPr>
                <w:rFonts w:ascii="Times New Roman" w:eastAsiaTheme="minorEastAsia" w:hAnsi="Times New Roman" w:cs="Times New Roman"/>
                <w:sz w:val="28"/>
                <w:szCs w:val="28"/>
                <w:lang w:val="ru-RU" w:eastAsia="ru-RU"/>
              </w:rPr>
              <w:t>відтворення</w:t>
            </w:r>
            <w:proofErr w:type="spellEnd"/>
            <w:r>
              <w:rPr>
                <w:rFonts w:ascii="Times New Roman" w:eastAsiaTheme="minorEastAsia" w:hAnsi="Times New Roman" w:cs="Times New Roman"/>
                <w:sz w:val="28"/>
                <w:szCs w:val="28"/>
                <w:lang w:val="ru-RU" w:eastAsia="ru-RU"/>
              </w:rPr>
              <w:t xml:space="preserve"> </w:t>
            </w:r>
            <w:proofErr w:type="spellStart"/>
            <w:r>
              <w:rPr>
                <w:rFonts w:ascii="Times New Roman" w:eastAsiaTheme="minorEastAsia" w:hAnsi="Times New Roman" w:cs="Times New Roman"/>
                <w:sz w:val="28"/>
                <w:szCs w:val="28"/>
                <w:lang w:val="ru-RU" w:eastAsia="ru-RU"/>
              </w:rPr>
              <w:t>відеоінформації</w:t>
            </w:r>
            <w:proofErr w:type="spellEnd"/>
          </w:p>
        </w:tc>
        <w:tc>
          <w:tcPr>
            <w:tcW w:w="3935" w:type="dxa"/>
            <w:tcBorders>
              <w:top w:val="single" w:sz="4" w:space="0" w:color="auto"/>
              <w:left w:val="single" w:sz="4" w:space="0" w:color="auto"/>
              <w:bottom w:val="single" w:sz="4" w:space="0" w:color="auto"/>
              <w:right w:val="single" w:sz="4" w:space="0" w:color="auto"/>
            </w:tcBorders>
            <w:hideMark/>
          </w:tcPr>
          <w:p w:rsidR="005C05FB" w:rsidRDefault="005C05FB">
            <w:pPr>
              <w:rPr>
                <w:rFonts w:ascii="Times New Roman" w:eastAsiaTheme="minorEastAsia" w:hAnsi="Times New Roman" w:cs="Times New Roman"/>
                <w:b/>
                <w:sz w:val="28"/>
                <w:szCs w:val="28"/>
                <w:lang w:val="ru-RU" w:eastAsia="ru-RU"/>
              </w:rPr>
            </w:pPr>
            <w:proofErr w:type="spellStart"/>
            <w:r>
              <w:rPr>
                <w:rFonts w:ascii="Times New Roman" w:eastAsiaTheme="minorEastAsia" w:hAnsi="Times New Roman" w:cs="Times New Roman"/>
                <w:i/>
                <w:sz w:val="28"/>
                <w:szCs w:val="28"/>
                <w:lang w:val="ru-RU" w:eastAsia="ru-RU"/>
              </w:rPr>
              <w:t>Згідно</w:t>
            </w:r>
            <w:proofErr w:type="spellEnd"/>
            <w:r>
              <w:rPr>
                <w:rFonts w:ascii="Times New Roman" w:eastAsiaTheme="minorEastAsia" w:hAnsi="Times New Roman" w:cs="Times New Roman"/>
                <w:i/>
                <w:sz w:val="28"/>
                <w:szCs w:val="28"/>
                <w:lang w:val="ru-RU" w:eastAsia="ru-RU"/>
              </w:rPr>
              <w:t xml:space="preserve"> </w:t>
            </w:r>
            <w:proofErr w:type="spellStart"/>
            <w:r>
              <w:rPr>
                <w:rFonts w:ascii="Times New Roman" w:eastAsiaTheme="minorEastAsia" w:hAnsi="Times New Roman" w:cs="Times New Roman"/>
                <w:i/>
                <w:sz w:val="28"/>
                <w:szCs w:val="28"/>
                <w:lang w:val="ru-RU" w:eastAsia="ru-RU"/>
              </w:rPr>
              <w:t>бюджетних</w:t>
            </w:r>
            <w:proofErr w:type="spellEnd"/>
            <w:r>
              <w:rPr>
                <w:rFonts w:ascii="Times New Roman" w:eastAsiaTheme="minorEastAsia" w:hAnsi="Times New Roman" w:cs="Times New Roman"/>
                <w:i/>
                <w:sz w:val="28"/>
                <w:szCs w:val="28"/>
                <w:lang w:val="ru-RU" w:eastAsia="ru-RU"/>
              </w:rPr>
              <w:t xml:space="preserve"> </w:t>
            </w:r>
            <w:proofErr w:type="spellStart"/>
            <w:r>
              <w:rPr>
                <w:rFonts w:ascii="Times New Roman" w:eastAsiaTheme="minorEastAsia" w:hAnsi="Times New Roman" w:cs="Times New Roman"/>
                <w:i/>
                <w:sz w:val="28"/>
                <w:szCs w:val="28"/>
                <w:lang w:val="ru-RU" w:eastAsia="ru-RU"/>
              </w:rPr>
              <w:t>призначень</w:t>
            </w:r>
            <w:proofErr w:type="spellEnd"/>
          </w:p>
        </w:tc>
      </w:tr>
      <w:tr w:rsidR="005C05FB" w:rsidTr="005C05FB">
        <w:tc>
          <w:tcPr>
            <w:tcW w:w="534" w:type="dxa"/>
            <w:tcBorders>
              <w:top w:val="single" w:sz="4" w:space="0" w:color="auto"/>
              <w:left w:val="single" w:sz="4" w:space="0" w:color="auto"/>
              <w:bottom w:val="single" w:sz="4" w:space="0" w:color="auto"/>
              <w:right w:val="single" w:sz="4" w:space="0" w:color="auto"/>
            </w:tcBorders>
            <w:hideMark/>
          </w:tcPr>
          <w:p w:rsidR="005C05FB" w:rsidRDefault="005C05FB">
            <w:pPr>
              <w:rPr>
                <w:rFonts w:ascii="Times New Roman" w:eastAsiaTheme="minorEastAsia" w:hAnsi="Times New Roman" w:cs="Times New Roman"/>
                <w:sz w:val="28"/>
                <w:szCs w:val="28"/>
                <w:lang w:val="ru-RU" w:eastAsia="ru-RU"/>
              </w:rPr>
            </w:pPr>
            <w:r>
              <w:rPr>
                <w:rFonts w:ascii="Times New Roman" w:eastAsiaTheme="minorEastAsia" w:hAnsi="Times New Roman" w:cs="Times New Roman"/>
                <w:sz w:val="28"/>
                <w:szCs w:val="28"/>
                <w:lang w:val="ru-RU" w:eastAsia="ru-RU"/>
              </w:rPr>
              <w:t>9</w:t>
            </w:r>
          </w:p>
        </w:tc>
        <w:tc>
          <w:tcPr>
            <w:tcW w:w="5386" w:type="dxa"/>
            <w:tcBorders>
              <w:top w:val="single" w:sz="4" w:space="0" w:color="auto"/>
              <w:left w:val="single" w:sz="4" w:space="0" w:color="auto"/>
              <w:bottom w:val="single" w:sz="4" w:space="0" w:color="auto"/>
              <w:right w:val="single" w:sz="4" w:space="0" w:color="auto"/>
            </w:tcBorders>
            <w:hideMark/>
          </w:tcPr>
          <w:p w:rsidR="005C05FB" w:rsidRDefault="005C05FB">
            <w:pPr>
              <w:rPr>
                <w:rFonts w:ascii="Times New Roman" w:eastAsiaTheme="minorEastAsia" w:hAnsi="Times New Roman" w:cs="Times New Roman"/>
                <w:sz w:val="28"/>
                <w:szCs w:val="28"/>
                <w:lang w:val="ru-RU" w:eastAsia="ru-RU"/>
              </w:rPr>
            </w:pPr>
            <w:proofErr w:type="spellStart"/>
            <w:r>
              <w:rPr>
                <w:rFonts w:ascii="Times New Roman" w:eastAsiaTheme="minorEastAsia" w:hAnsi="Times New Roman" w:cs="Times New Roman"/>
                <w:sz w:val="28"/>
                <w:szCs w:val="28"/>
                <w:lang w:val="ru-RU" w:eastAsia="ru-RU"/>
              </w:rPr>
              <w:t>Придбання</w:t>
            </w:r>
            <w:proofErr w:type="spellEnd"/>
            <w:r>
              <w:rPr>
                <w:rFonts w:ascii="Times New Roman" w:eastAsiaTheme="minorEastAsia" w:hAnsi="Times New Roman" w:cs="Times New Roman"/>
                <w:sz w:val="28"/>
                <w:szCs w:val="28"/>
                <w:lang w:val="ru-RU" w:eastAsia="ru-RU"/>
              </w:rPr>
              <w:t xml:space="preserve"> та </w:t>
            </w:r>
            <w:proofErr w:type="spellStart"/>
            <w:r>
              <w:rPr>
                <w:rFonts w:ascii="Times New Roman" w:eastAsiaTheme="minorEastAsia" w:hAnsi="Times New Roman" w:cs="Times New Roman"/>
                <w:sz w:val="28"/>
                <w:szCs w:val="28"/>
                <w:lang w:val="ru-RU" w:eastAsia="ru-RU"/>
              </w:rPr>
              <w:t>встановлення</w:t>
            </w:r>
            <w:proofErr w:type="spellEnd"/>
            <w:r>
              <w:rPr>
                <w:rFonts w:ascii="Times New Roman" w:eastAsiaTheme="minorEastAsia" w:hAnsi="Times New Roman" w:cs="Times New Roman"/>
                <w:sz w:val="28"/>
                <w:szCs w:val="28"/>
                <w:lang w:val="ru-RU" w:eastAsia="ru-RU"/>
              </w:rPr>
              <w:t xml:space="preserve"> камер з </w:t>
            </w:r>
            <w:proofErr w:type="spellStart"/>
            <w:r>
              <w:rPr>
                <w:rFonts w:ascii="Times New Roman" w:eastAsiaTheme="minorEastAsia" w:hAnsi="Times New Roman" w:cs="Times New Roman"/>
                <w:sz w:val="28"/>
                <w:szCs w:val="28"/>
                <w:lang w:val="ru-RU" w:eastAsia="ru-RU"/>
              </w:rPr>
              <w:t>функцією</w:t>
            </w:r>
            <w:proofErr w:type="spellEnd"/>
            <w:r>
              <w:rPr>
                <w:rFonts w:ascii="Times New Roman" w:eastAsiaTheme="minorEastAsia" w:hAnsi="Times New Roman" w:cs="Times New Roman"/>
                <w:sz w:val="28"/>
                <w:szCs w:val="28"/>
                <w:lang w:val="ru-RU" w:eastAsia="ru-RU"/>
              </w:rPr>
              <w:t xml:space="preserve"> </w:t>
            </w:r>
            <w:proofErr w:type="spellStart"/>
            <w:r>
              <w:rPr>
                <w:rFonts w:ascii="Times New Roman" w:eastAsiaTheme="minorEastAsia" w:hAnsi="Times New Roman" w:cs="Times New Roman"/>
                <w:sz w:val="28"/>
                <w:szCs w:val="28"/>
                <w:lang w:val="ru-RU" w:eastAsia="ru-RU"/>
              </w:rPr>
              <w:t>розпізнавання</w:t>
            </w:r>
            <w:proofErr w:type="spellEnd"/>
            <w:r>
              <w:rPr>
                <w:rFonts w:ascii="Times New Roman" w:eastAsiaTheme="minorEastAsia" w:hAnsi="Times New Roman" w:cs="Times New Roman"/>
                <w:sz w:val="28"/>
                <w:szCs w:val="28"/>
                <w:lang w:val="ru-RU" w:eastAsia="ru-RU"/>
              </w:rPr>
              <w:t xml:space="preserve"> </w:t>
            </w:r>
            <w:proofErr w:type="spellStart"/>
            <w:r>
              <w:rPr>
                <w:rFonts w:ascii="Times New Roman" w:eastAsiaTheme="minorEastAsia" w:hAnsi="Times New Roman" w:cs="Times New Roman"/>
                <w:sz w:val="28"/>
                <w:szCs w:val="28"/>
                <w:lang w:val="ru-RU" w:eastAsia="ru-RU"/>
              </w:rPr>
              <w:t>номерних</w:t>
            </w:r>
            <w:proofErr w:type="spellEnd"/>
            <w:r>
              <w:rPr>
                <w:rFonts w:ascii="Times New Roman" w:eastAsiaTheme="minorEastAsia" w:hAnsi="Times New Roman" w:cs="Times New Roman"/>
                <w:sz w:val="28"/>
                <w:szCs w:val="28"/>
                <w:lang w:val="ru-RU" w:eastAsia="ru-RU"/>
              </w:rPr>
              <w:t xml:space="preserve"> </w:t>
            </w:r>
            <w:proofErr w:type="spellStart"/>
            <w:r>
              <w:rPr>
                <w:rFonts w:ascii="Times New Roman" w:eastAsiaTheme="minorEastAsia" w:hAnsi="Times New Roman" w:cs="Times New Roman"/>
                <w:sz w:val="28"/>
                <w:szCs w:val="28"/>
                <w:lang w:val="ru-RU" w:eastAsia="ru-RU"/>
              </w:rPr>
              <w:t>знакі</w:t>
            </w:r>
            <w:proofErr w:type="gramStart"/>
            <w:r>
              <w:rPr>
                <w:rFonts w:ascii="Times New Roman" w:eastAsiaTheme="minorEastAsia" w:hAnsi="Times New Roman" w:cs="Times New Roman"/>
                <w:sz w:val="28"/>
                <w:szCs w:val="28"/>
                <w:lang w:val="ru-RU" w:eastAsia="ru-RU"/>
              </w:rPr>
              <w:t>в</w:t>
            </w:r>
            <w:proofErr w:type="spellEnd"/>
            <w:proofErr w:type="gramEnd"/>
            <w:r>
              <w:rPr>
                <w:rFonts w:ascii="Times New Roman" w:eastAsiaTheme="minorEastAsia" w:hAnsi="Times New Roman" w:cs="Times New Roman"/>
                <w:sz w:val="28"/>
                <w:szCs w:val="28"/>
                <w:lang w:val="ru-RU" w:eastAsia="ru-RU"/>
              </w:rPr>
              <w:t xml:space="preserve"> на </w:t>
            </w:r>
            <w:proofErr w:type="spellStart"/>
            <w:r>
              <w:rPr>
                <w:rFonts w:ascii="Times New Roman" w:eastAsiaTheme="minorEastAsia" w:hAnsi="Times New Roman" w:cs="Times New Roman"/>
                <w:sz w:val="28"/>
                <w:szCs w:val="28"/>
                <w:lang w:val="ru-RU" w:eastAsia="ru-RU"/>
              </w:rPr>
              <w:t>території</w:t>
            </w:r>
            <w:proofErr w:type="spellEnd"/>
            <w:r>
              <w:rPr>
                <w:rFonts w:ascii="Times New Roman" w:eastAsiaTheme="minorEastAsia" w:hAnsi="Times New Roman" w:cs="Times New Roman"/>
                <w:sz w:val="28"/>
                <w:szCs w:val="28"/>
                <w:lang w:val="ru-RU" w:eastAsia="ru-RU"/>
              </w:rPr>
              <w:t xml:space="preserve"> ТГ</w:t>
            </w:r>
          </w:p>
        </w:tc>
        <w:tc>
          <w:tcPr>
            <w:tcW w:w="3935" w:type="dxa"/>
            <w:tcBorders>
              <w:top w:val="single" w:sz="4" w:space="0" w:color="auto"/>
              <w:left w:val="single" w:sz="4" w:space="0" w:color="auto"/>
              <w:bottom w:val="single" w:sz="4" w:space="0" w:color="auto"/>
              <w:right w:val="single" w:sz="4" w:space="0" w:color="auto"/>
            </w:tcBorders>
            <w:hideMark/>
          </w:tcPr>
          <w:p w:rsidR="005C05FB" w:rsidRDefault="005C05FB">
            <w:pPr>
              <w:rPr>
                <w:rFonts w:ascii="Times New Roman" w:eastAsiaTheme="minorEastAsia" w:hAnsi="Times New Roman" w:cs="Times New Roman"/>
                <w:b/>
                <w:sz w:val="28"/>
                <w:szCs w:val="28"/>
                <w:lang w:val="ru-RU" w:eastAsia="ru-RU"/>
              </w:rPr>
            </w:pPr>
            <w:proofErr w:type="spellStart"/>
            <w:r>
              <w:rPr>
                <w:rFonts w:ascii="Times New Roman" w:eastAsiaTheme="minorEastAsia" w:hAnsi="Times New Roman" w:cs="Times New Roman"/>
                <w:i/>
                <w:sz w:val="28"/>
                <w:szCs w:val="28"/>
                <w:lang w:val="ru-RU" w:eastAsia="ru-RU"/>
              </w:rPr>
              <w:t>Згідно</w:t>
            </w:r>
            <w:proofErr w:type="spellEnd"/>
            <w:r>
              <w:rPr>
                <w:rFonts w:ascii="Times New Roman" w:eastAsiaTheme="minorEastAsia" w:hAnsi="Times New Roman" w:cs="Times New Roman"/>
                <w:i/>
                <w:sz w:val="28"/>
                <w:szCs w:val="28"/>
                <w:lang w:val="ru-RU" w:eastAsia="ru-RU"/>
              </w:rPr>
              <w:t xml:space="preserve"> </w:t>
            </w:r>
            <w:proofErr w:type="spellStart"/>
            <w:r>
              <w:rPr>
                <w:rFonts w:ascii="Times New Roman" w:eastAsiaTheme="minorEastAsia" w:hAnsi="Times New Roman" w:cs="Times New Roman"/>
                <w:i/>
                <w:sz w:val="28"/>
                <w:szCs w:val="28"/>
                <w:lang w:val="ru-RU" w:eastAsia="ru-RU"/>
              </w:rPr>
              <w:t>бюджетних</w:t>
            </w:r>
            <w:proofErr w:type="spellEnd"/>
            <w:r>
              <w:rPr>
                <w:rFonts w:ascii="Times New Roman" w:eastAsiaTheme="minorEastAsia" w:hAnsi="Times New Roman" w:cs="Times New Roman"/>
                <w:i/>
                <w:sz w:val="28"/>
                <w:szCs w:val="28"/>
                <w:lang w:val="ru-RU" w:eastAsia="ru-RU"/>
              </w:rPr>
              <w:t xml:space="preserve"> </w:t>
            </w:r>
            <w:proofErr w:type="spellStart"/>
            <w:r>
              <w:rPr>
                <w:rFonts w:ascii="Times New Roman" w:eastAsiaTheme="minorEastAsia" w:hAnsi="Times New Roman" w:cs="Times New Roman"/>
                <w:i/>
                <w:sz w:val="28"/>
                <w:szCs w:val="28"/>
                <w:lang w:val="ru-RU" w:eastAsia="ru-RU"/>
              </w:rPr>
              <w:t>призначень</w:t>
            </w:r>
            <w:proofErr w:type="spellEnd"/>
          </w:p>
        </w:tc>
      </w:tr>
      <w:tr w:rsidR="005C05FB" w:rsidTr="005C05FB">
        <w:tc>
          <w:tcPr>
            <w:tcW w:w="534" w:type="dxa"/>
            <w:tcBorders>
              <w:top w:val="single" w:sz="4" w:space="0" w:color="auto"/>
              <w:left w:val="single" w:sz="4" w:space="0" w:color="auto"/>
              <w:bottom w:val="single" w:sz="4" w:space="0" w:color="auto"/>
              <w:right w:val="single" w:sz="4" w:space="0" w:color="auto"/>
            </w:tcBorders>
          </w:tcPr>
          <w:p w:rsidR="005C05FB" w:rsidRDefault="005C05FB">
            <w:pPr>
              <w:rPr>
                <w:rFonts w:ascii="Times New Roman" w:eastAsiaTheme="minorEastAsia" w:hAnsi="Times New Roman" w:cs="Times New Roman"/>
                <w:b/>
                <w:sz w:val="28"/>
                <w:szCs w:val="28"/>
                <w:lang w:val="ru-RU" w:eastAsia="ru-RU"/>
              </w:rPr>
            </w:pPr>
          </w:p>
        </w:tc>
        <w:tc>
          <w:tcPr>
            <w:tcW w:w="5386" w:type="dxa"/>
            <w:tcBorders>
              <w:top w:val="single" w:sz="4" w:space="0" w:color="auto"/>
              <w:left w:val="single" w:sz="4" w:space="0" w:color="auto"/>
              <w:bottom w:val="single" w:sz="4" w:space="0" w:color="auto"/>
              <w:right w:val="single" w:sz="4" w:space="0" w:color="auto"/>
            </w:tcBorders>
            <w:hideMark/>
          </w:tcPr>
          <w:p w:rsidR="005C05FB" w:rsidRDefault="005C05FB">
            <w:pPr>
              <w:jc w:val="center"/>
              <w:rPr>
                <w:rFonts w:ascii="Times New Roman" w:eastAsiaTheme="minorEastAsia" w:hAnsi="Times New Roman" w:cs="Times New Roman"/>
                <w:b/>
                <w:sz w:val="28"/>
                <w:szCs w:val="28"/>
                <w:lang w:val="ru-RU" w:eastAsia="ru-RU"/>
              </w:rPr>
            </w:pPr>
            <w:proofErr w:type="spellStart"/>
            <w:r>
              <w:rPr>
                <w:rFonts w:ascii="Times New Roman" w:eastAsiaTheme="minorEastAsia" w:hAnsi="Times New Roman" w:cs="Times New Roman"/>
                <w:b/>
                <w:sz w:val="28"/>
                <w:szCs w:val="28"/>
                <w:lang w:val="ru-RU" w:eastAsia="ru-RU"/>
              </w:rPr>
              <w:t>Всього</w:t>
            </w:r>
            <w:proofErr w:type="spellEnd"/>
          </w:p>
        </w:tc>
        <w:tc>
          <w:tcPr>
            <w:tcW w:w="3935" w:type="dxa"/>
            <w:tcBorders>
              <w:top w:val="single" w:sz="4" w:space="0" w:color="auto"/>
              <w:left w:val="single" w:sz="4" w:space="0" w:color="auto"/>
              <w:bottom w:val="single" w:sz="4" w:space="0" w:color="auto"/>
              <w:right w:val="single" w:sz="4" w:space="0" w:color="auto"/>
            </w:tcBorders>
          </w:tcPr>
          <w:p w:rsidR="005C05FB" w:rsidRDefault="005C05FB">
            <w:pPr>
              <w:rPr>
                <w:rFonts w:ascii="Times New Roman" w:eastAsiaTheme="minorEastAsia" w:hAnsi="Times New Roman" w:cs="Times New Roman"/>
                <w:b/>
                <w:sz w:val="28"/>
                <w:szCs w:val="28"/>
                <w:lang w:val="ru-RU" w:eastAsia="ru-RU"/>
              </w:rPr>
            </w:pPr>
          </w:p>
        </w:tc>
      </w:tr>
    </w:tbl>
    <w:p w:rsidR="005C05FB" w:rsidRDefault="005C05FB" w:rsidP="005C05FB">
      <w:pPr>
        <w:spacing w:after="0" w:line="240" w:lineRule="auto"/>
        <w:rPr>
          <w:rFonts w:ascii="Times New Roman" w:eastAsiaTheme="minorEastAsia" w:hAnsi="Times New Roman" w:cs="Times New Roman"/>
          <w:b/>
          <w:sz w:val="28"/>
          <w:szCs w:val="28"/>
          <w:lang w:val="ru-RU" w:eastAsia="ru-RU"/>
        </w:rPr>
      </w:pPr>
    </w:p>
    <w:p w:rsidR="005C05FB" w:rsidRDefault="005C05FB" w:rsidP="005C05FB">
      <w:pPr>
        <w:spacing w:after="0" w:line="240" w:lineRule="auto"/>
        <w:rPr>
          <w:rFonts w:ascii="Times New Roman" w:eastAsiaTheme="minorEastAsia" w:hAnsi="Times New Roman" w:cs="Times New Roman"/>
          <w:b/>
          <w:sz w:val="28"/>
          <w:szCs w:val="28"/>
          <w:lang w:val="ru-RU" w:eastAsia="ru-RU"/>
        </w:rPr>
      </w:pPr>
    </w:p>
    <w:p w:rsidR="005C05FB" w:rsidRDefault="005C05FB" w:rsidP="005C05FB">
      <w:pPr>
        <w:spacing w:after="0" w:line="240" w:lineRule="auto"/>
        <w:rPr>
          <w:rFonts w:ascii="Times New Roman" w:eastAsiaTheme="minorEastAsia" w:hAnsi="Times New Roman" w:cs="Times New Roman"/>
          <w:b/>
          <w:sz w:val="28"/>
          <w:szCs w:val="28"/>
          <w:lang w:val="ru-RU" w:eastAsia="ru-RU"/>
        </w:rPr>
      </w:pPr>
      <w:r>
        <w:rPr>
          <w:rFonts w:ascii="Times New Roman" w:eastAsiaTheme="minorEastAsia" w:hAnsi="Times New Roman" w:cs="Times New Roman"/>
          <w:b/>
          <w:sz w:val="28"/>
          <w:szCs w:val="28"/>
          <w:lang w:val="ru-RU" w:eastAsia="ru-RU"/>
        </w:rPr>
        <w:t xml:space="preserve">       </w:t>
      </w:r>
      <w:proofErr w:type="spellStart"/>
      <w:r>
        <w:rPr>
          <w:rFonts w:ascii="Times New Roman" w:eastAsiaTheme="minorEastAsia" w:hAnsi="Times New Roman" w:cs="Times New Roman"/>
          <w:b/>
          <w:sz w:val="28"/>
          <w:szCs w:val="28"/>
          <w:lang w:val="ru-RU" w:eastAsia="ru-RU"/>
        </w:rPr>
        <w:t>Керівник</w:t>
      </w:r>
      <w:proofErr w:type="spellEnd"/>
      <w:r>
        <w:rPr>
          <w:rFonts w:ascii="Times New Roman" w:eastAsiaTheme="minorEastAsia" w:hAnsi="Times New Roman" w:cs="Times New Roman"/>
          <w:b/>
          <w:sz w:val="28"/>
          <w:szCs w:val="28"/>
          <w:lang w:val="ru-RU" w:eastAsia="ru-RU"/>
        </w:rPr>
        <w:t xml:space="preserve"> </w:t>
      </w:r>
      <w:proofErr w:type="spellStart"/>
      <w:r>
        <w:rPr>
          <w:rFonts w:ascii="Times New Roman" w:eastAsiaTheme="minorEastAsia" w:hAnsi="Times New Roman" w:cs="Times New Roman"/>
          <w:b/>
          <w:sz w:val="28"/>
          <w:szCs w:val="28"/>
          <w:lang w:val="ru-RU" w:eastAsia="ru-RU"/>
        </w:rPr>
        <w:t>Програми</w:t>
      </w:r>
      <w:proofErr w:type="spellEnd"/>
      <w:r>
        <w:rPr>
          <w:rFonts w:ascii="Times New Roman" w:eastAsiaTheme="minorEastAsia" w:hAnsi="Times New Roman" w:cs="Times New Roman"/>
          <w:b/>
          <w:sz w:val="28"/>
          <w:szCs w:val="28"/>
          <w:lang w:val="ru-RU" w:eastAsia="ru-RU"/>
        </w:rPr>
        <w:t xml:space="preserve">:                                                       Василь </w:t>
      </w:r>
      <w:proofErr w:type="spellStart"/>
      <w:r>
        <w:rPr>
          <w:rFonts w:ascii="Times New Roman" w:eastAsiaTheme="minorEastAsia" w:hAnsi="Times New Roman" w:cs="Times New Roman"/>
          <w:b/>
          <w:sz w:val="28"/>
          <w:szCs w:val="28"/>
          <w:lang w:val="ru-RU" w:eastAsia="ru-RU"/>
        </w:rPr>
        <w:t>Мандзюк</w:t>
      </w:r>
      <w:proofErr w:type="spellEnd"/>
    </w:p>
    <w:p w:rsidR="005C05FB" w:rsidRDefault="005C05FB" w:rsidP="005C05FB">
      <w:pPr>
        <w:spacing w:after="0" w:line="240" w:lineRule="auto"/>
        <w:rPr>
          <w:rFonts w:ascii="Times New Roman" w:eastAsiaTheme="minorEastAsia" w:hAnsi="Times New Roman" w:cs="Times New Roman"/>
          <w:b/>
          <w:sz w:val="28"/>
          <w:szCs w:val="28"/>
          <w:lang w:val="ru-RU" w:eastAsia="ru-RU"/>
        </w:rPr>
      </w:pPr>
    </w:p>
    <w:p w:rsidR="005C05FB" w:rsidRDefault="005C05FB" w:rsidP="005C05FB">
      <w:pPr>
        <w:spacing w:after="0" w:line="240" w:lineRule="auto"/>
        <w:rPr>
          <w:rFonts w:ascii="Times New Roman" w:eastAsiaTheme="minorEastAsia" w:hAnsi="Times New Roman" w:cs="Times New Roman"/>
          <w:b/>
          <w:sz w:val="28"/>
          <w:szCs w:val="28"/>
          <w:lang w:val="ru-RU" w:eastAsia="ru-RU"/>
        </w:rPr>
      </w:pPr>
    </w:p>
    <w:p w:rsidR="00385A09" w:rsidRDefault="005C05FB"/>
    <w:sectPr w:rsidR="00385A0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7E5960"/>
    <w:multiLevelType w:val="hybridMultilevel"/>
    <w:tmpl w:val="26D2B27C"/>
    <w:lvl w:ilvl="0" w:tplc="ED0682D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70C45C07"/>
    <w:multiLevelType w:val="hybridMultilevel"/>
    <w:tmpl w:val="81E8291C"/>
    <w:lvl w:ilvl="0" w:tplc="FD0A2B6A">
      <w:start w:val="1"/>
      <w:numFmt w:val="bullet"/>
      <w:lvlText w:val=""/>
      <w:lvlJc w:val="left"/>
      <w:pPr>
        <w:ind w:left="1004" w:hanging="360"/>
      </w:pPr>
      <w:rPr>
        <w:rFonts w:ascii="Symbol" w:hAnsi="Symbol" w:hint="default"/>
        <w:spacing w:val="-10"/>
        <w:kern w:val="0"/>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cs="Wingdings" w:hint="default"/>
      </w:rPr>
    </w:lvl>
    <w:lvl w:ilvl="3" w:tplc="04190001">
      <w:start w:val="1"/>
      <w:numFmt w:val="bullet"/>
      <w:lvlText w:val=""/>
      <w:lvlJc w:val="left"/>
      <w:pPr>
        <w:ind w:left="3164" w:hanging="360"/>
      </w:pPr>
      <w:rPr>
        <w:rFonts w:ascii="Symbol" w:hAnsi="Symbol" w:cs="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cs="Wingdings" w:hint="default"/>
      </w:rPr>
    </w:lvl>
    <w:lvl w:ilvl="6" w:tplc="04190001">
      <w:start w:val="1"/>
      <w:numFmt w:val="bullet"/>
      <w:lvlText w:val=""/>
      <w:lvlJc w:val="left"/>
      <w:pPr>
        <w:ind w:left="5324" w:hanging="360"/>
      </w:pPr>
      <w:rPr>
        <w:rFonts w:ascii="Symbol" w:hAnsi="Symbol" w:cs="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cs="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222"/>
    <w:rsid w:val="003F2222"/>
    <w:rsid w:val="005C05FB"/>
    <w:rsid w:val="00D2164A"/>
    <w:rsid w:val="00EE417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05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7">
    <w:name w:val="Сітка таблиці7"/>
    <w:basedOn w:val="a1"/>
    <w:uiPriority w:val="59"/>
    <w:rsid w:val="005C05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05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7">
    <w:name w:val="Сітка таблиці7"/>
    <w:basedOn w:val="a1"/>
    <w:uiPriority w:val="59"/>
    <w:rsid w:val="005C05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868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8361</Words>
  <Characters>4767</Characters>
  <Application>Microsoft Office Word</Application>
  <DocSecurity>0</DocSecurity>
  <Lines>39</Lines>
  <Paragraphs>26</Paragraphs>
  <ScaleCrop>false</ScaleCrop>
  <Company>diakov.net</Company>
  <LinksUpToDate>false</LinksUpToDate>
  <CharactersWithSpaces>13102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2022-01-31T12:24:00Z</dcterms:created>
  <dcterms:modified xsi:type="dcterms:W3CDTF">2022-01-31T12:26:00Z</dcterms:modified>
</cp:coreProperties>
</file>